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-243840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8E1F85" w:rsidRDefault="008E1F85" w:rsidP="008E1F85">
      <w:pPr>
        <w:ind w:right="-1"/>
      </w:pPr>
      <w:r>
        <w:t>от  2</w:t>
      </w:r>
      <w:r w:rsidR="00CE089F">
        <w:t>7</w:t>
      </w:r>
      <w:r>
        <w:t xml:space="preserve">  </w:t>
      </w:r>
      <w:r w:rsidR="00CE089F">
        <w:t>марта</w:t>
      </w:r>
      <w:r>
        <w:t xml:space="preserve">  2020 года                                                                                              </w:t>
      </w:r>
      <w:r w:rsidR="00CE089F">
        <w:t xml:space="preserve">    </w:t>
      </w:r>
      <w:r>
        <w:t xml:space="preserve">№ </w:t>
      </w:r>
      <w:r w:rsidR="007359CB">
        <w:t>9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E7B" w:rsidRDefault="00074238" w:rsidP="00225E7B">
      <w:pPr>
        <w:ind w:right="4855"/>
        <w:jc w:val="both"/>
      </w:pPr>
      <w:r>
        <w:t>О внесении изменений в Положение о земельном налоге на территории муниципального образования Слободского сельского поселения Демидовского района Смоленской области</w:t>
      </w:r>
    </w:p>
    <w:p w:rsidR="00AB0C1F" w:rsidRDefault="00AB0C1F" w:rsidP="00A515B3">
      <w:pPr>
        <w:widowControl w:val="0"/>
        <w:suppressAutoHyphens/>
        <w:ind w:firstLine="709"/>
        <w:jc w:val="both"/>
      </w:pPr>
    </w:p>
    <w:p w:rsidR="00225E7B" w:rsidRDefault="00074238" w:rsidP="00A515B3">
      <w:pPr>
        <w:widowControl w:val="0"/>
        <w:suppressAutoHyphens/>
        <w:ind w:firstLine="709"/>
        <w:jc w:val="both"/>
      </w:pPr>
      <w:r>
        <w:t>В соответствии с Налоговым кодексом Российской Федерации</w:t>
      </w:r>
      <w:r w:rsidR="00225E7B">
        <w:t xml:space="preserve">, Совет депутатов </w:t>
      </w:r>
      <w:r w:rsidR="00A515B3">
        <w:t xml:space="preserve">Слободского </w:t>
      </w:r>
      <w:r w:rsidR="00225E7B"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238" w:rsidRDefault="00074238" w:rsidP="00074238">
      <w:pPr>
        <w:ind w:firstLine="709"/>
        <w:jc w:val="both"/>
      </w:pPr>
      <w:r>
        <w:t>1. Внести в Положение о земельном налоге на территории муниципального образования Слободского сельского поселения Демидовского района Смоленской области, утвержденное решением Совета депутатов Слободского сельского поселения Демидовского района Смоленской области от 11.09.2007 № 25 (в редакции решений Совета депутатов Слободского сельского поселения Демидовского района Смоленской области от 21.10.2008  № 36, от 12.03.2009 № 11, от 18.06.2010 № 24, от 01.10.2010 № 39, от 06.04.2011 № 15, от 14.11.2012 № 52, от 19.12.2012 № 57, от 30.01.2013 № 7, от 26.02.2013 № 10, от 29.10.2013 № 27, от 24.09.2014 № 22, от 22.05.2015 № 22, от 22.06.2015 № 26, от 25.01.2016 № 5, от 31.01.2017 № 2, от 26.06.2017 № 24, от 27.02.2018 № 8, от 15.11.2018 № 29,</w:t>
      </w:r>
      <w:r w:rsidRPr="00A63097">
        <w:rPr>
          <w:bCs/>
          <w:color w:val="535353"/>
          <w:spacing w:val="4"/>
          <w:w w:val="107"/>
        </w:rPr>
        <w:t xml:space="preserve"> </w:t>
      </w:r>
      <w:r w:rsidRPr="00A63097">
        <w:rPr>
          <w:bCs/>
          <w:spacing w:val="4"/>
          <w:w w:val="107"/>
        </w:rPr>
        <w:t>от 07.02.2019 № 5</w:t>
      </w:r>
      <w:r>
        <w:rPr>
          <w:bCs/>
          <w:spacing w:val="4"/>
          <w:w w:val="107"/>
        </w:rPr>
        <w:t>,</w:t>
      </w:r>
      <w:r w:rsidRPr="00074238">
        <w:rPr>
          <w:bCs/>
          <w:spacing w:val="4"/>
          <w:w w:val="107"/>
        </w:rPr>
        <w:t xml:space="preserve"> </w:t>
      </w:r>
      <w:r>
        <w:rPr>
          <w:bCs/>
          <w:spacing w:val="4"/>
          <w:w w:val="107"/>
        </w:rPr>
        <w:t>от 13.12.2019 № 40</w:t>
      </w:r>
      <w:r>
        <w:t>),  следующие изменения:</w:t>
      </w:r>
    </w:p>
    <w:p w:rsidR="00650F2C" w:rsidRDefault="00650F2C" w:rsidP="009B23C9">
      <w:pPr>
        <w:ind w:right="20" w:firstLine="709"/>
        <w:jc w:val="both"/>
      </w:pPr>
      <w:r>
        <w:t>1.</w:t>
      </w:r>
      <w:r w:rsidR="009B23C9">
        <w:t xml:space="preserve"> Пункт 1 с</w:t>
      </w:r>
      <w:r>
        <w:t>тать</w:t>
      </w:r>
      <w:r w:rsidR="009B23C9">
        <w:t>и</w:t>
      </w:r>
      <w:r>
        <w:t xml:space="preserve"> 9 изложить в следующей редакции:</w:t>
      </w:r>
    </w:p>
    <w:p w:rsidR="00650F2C" w:rsidRDefault="00650F2C" w:rsidP="009B23C9">
      <w:pPr>
        <w:ind w:right="20" w:firstLine="709"/>
        <w:jc w:val="both"/>
      </w:pPr>
      <w:r>
        <w:t>1) 0,3 процента в отношении земельных участков:</w:t>
      </w:r>
    </w:p>
    <w:p w:rsidR="00650F2C" w:rsidRDefault="00650F2C" w:rsidP="009B23C9">
      <w:pPr>
        <w:ind w:right="20" w:firstLine="709"/>
        <w:jc w:val="both"/>
      </w:pPr>
      <w: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50F2C" w:rsidRDefault="00650F2C" w:rsidP="009B23C9">
      <w:pPr>
        <w:ind w:right="20" w:firstLine="709"/>
        <w:jc w:val="both"/>
      </w:pPr>
      <w:r>
        <w:t>б) занятых жилищным фондом и объектами инженерной инфраструктуры жилищно-коммунального комплекса (за исключение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50F2C" w:rsidRDefault="00650F2C" w:rsidP="009B23C9">
      <w:pPr>
        <w:ind w:right="20" w:firstLine="709"/>
        <w:jc w:val="both"/>
      </w:pPr>
      <w:r>
        <w:lastRenderedPageBreak/>
        <w:t>в) 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50F2C" w:rsidRDefault="00650F2C" w:rsidP="009B23C9">
      <w:pPr>
        <w:ind w:right="20" w:firstLine="709"/>
        <w:jc w:val="both"/>
      </w:pPr>
      <w:r>
        <w:t>г)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650F2C" w:rsidRDefault="00650F2C" w:rsidP="009B23C9">
      <w:pPr>
        <w:ind w:right="20" w:firstLine="709"/>
        <w:jc w:val="both"/>
      </w:pPr>
      <w:r>
        <w:t>д)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650F2C" w:rsidRDefault="00650F2C" w:rsidP="009B23C9">
      <w:pPr>
        <w:ind w:firstLine="709"/>
        <w:jc w:val="both"/>
      </w:pPr>
      <w:r>
        <w:t>2. Настоящее решение вступает в силу со дня его подписания.</w:t>
      </w:r>
    </w:p>
    <w:p w:rsidR="00650F2C" w:rsidRPr="00AA43AD" w:rsidRDefault="00650F2C" w:rsidP="009B23C9">
      <w:pPr>
        <w:ind w:firstLine="709"/>
        <w:jc w:val="both"/>
      </w:pPr>
      <w:r>
        <w:t xml:space="preserve">3. </w:t>
      </w:r>
      <w:r w:rsidRPr="00AA43AD">
        <w:t>Настоящее решение опубликовать в газете «Поречанка».</w:t>
      </w:r>
    </w:p>
    <w:p w:rsidR="00CD1B63" w:rsidRPr="00AB0C1F" w:rsidRDefault="00CD1B63" w:rsidP="00650F2C">
      <w:pPr>
        <w:ind w:firstLine="709"/>
        <w:jc w:val="both"/>
      </w:pPr>
    </w:p>
    <w:p w:rsidR="00CD1B63" w:rsidRDefault="00CD1B63" w:rsidP="00AB0C1F">
      <w:pPr>
        <w:jc w:val="both"/>
      </w:pPr>
    </w:p>
    <w:p w:rsidR="009B23C9" w:rsidRPr="00AB0C1F" w:rsidRDefault="009B23C9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9D4DA5" w:rsidRDefault="00CD1B63" w:rsidP="00C338FC">
      <w:pPr>
        <w:jc w:val="both"/>
        <w:rPr>
          <w:b/>
          <w:bCs/>
        </w:rPr>
      </w:pPr>
      <w:r w:rsidRPr="00AB0C1F">
        <w:t>Демидовского района Смоленской области                                           Г.В. Заварзина</w:t>
      </w:r>
    </w:p>
    <w:sectPr w:rsidR="009D4DA5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7E" w:rsidRDefault="0045177E" w:rsidP="008A51FA">
      <w:r>
        <w:separator/>
      </w:r>
    </w:p>
  </w:endnote>
  <w:endnote w:type="continuationSeparator" w:id="1">
    <w:p w:rsidR="0045177E" w:rsidRDefault="0045177E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7E" w:rsidRDefault="0045177E" w:rsidP="008A51FA">
      <w:r>
        <w:separator/>
      </w:r>
    </w:p>
  </w:footnote>
  <w:footnote w:type="continuationSeparator" w:id="1">
    <w:p w:rsidR="0045177E" w:rsidRDefault="0045177E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26328"/>
    <w:multiLevelType w:val="hybridMultilevel"/>
    <w:tmpl w:val="FF46BC12"/>
    <w:lvl w:ilvl="0" w:tplc="53A8B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63B41"/>
    <w:rsid w:val="00074238"/>
    <w:rsid w:val="000F2652"/>
    <w:rsid w:val="001305B5"/>
    <w:rsid w:val="00150E33"/>
    <w:rsid w:val="00163CDF"/>
    <w:rsid w:val="001771EE"/>
    <w:rsid w:val="00190403"/>
    <w:rsid w:val="00225E7B"/>
    <w:rsid w:val="002448BD"/>
    <w:rsid w:val="00262620"/>
    <w:rsid w:val="002868B5"/>
    <w:rsid w:val="002A6FB4"/>
    <w:rsid w:val="002B0FF8"/>
    <w:rsid w:val="002B5BE4"/>
    <w:rsid w:val="002E3796"/>
    <w:rsid w:val="002E4569"/>
    <w:rsid w:val="00337F38"/>
    <w:rsid w:val="004079F4"/>
    <w:rsid w:val="0041256E"/>
    <w:rsid w:val="0045177E"/>
    <w:rsid w:val="004A347B"/>
    <w:rsid w:val="004C4344"/>
    <w:rsid w:val="00515DF3"/>
    <w:rsid w:val="00542589"/>
    <w:rsid w:val="00552613"/>
    <w:rsid w:val="00571A33"/>
    <w:rsid w:val="005A4FF4"/>
    <w:rsid w:val="005C4BA6"/>
    <w:rsid w:val="005E09CE"/>
    <w:rsid w:val="005F0CC4"/>
    <w:rsid w:val="006173E0"/>
    <w:rsid w:val="00625E2E"/>
    <w:rsid w:val="00650F2C"/>
    <w:rsid w:val="006926D1"/>
    <w:rsid w:val="00725924"/>
    <w:rsid w:val="00730B4F"/>
    <w:rsid w:val="007359CB"/>
    <w:rsid w:val="00762710"/>
    <w:rsid w:val="00771E10"/>
    <w:rsid w:val="00785C65"/>
    <w:rsid w:val="007D2BE0"/>
    <w:rsid w:val="008208C0"/>
    <w:rsid w:val="00866D7A"/>
    <w:rsid w:val="00876325"/>
    <w:rsid w:val="008A51FA"/>
    <w:rsid w:val="008B39CD"/>
    <w:rsid w:val="008B5263"/>
    <w:rsid w:val="008E1F85"/>
    <w:rsid w:val="00973E80"/>
    <w:rsid w:val="009B23C9"/>
    <w:rsid w:val="009C3FB5"/>
    <w:rsid w:val="009D4DA5"/>
    <w:rsid w:val="00A32413"/>
    <w:rsid w:val="00A515B3"/>
    <w:rsid w:val="00A81D3D"/>
    <w:rsid w:val="00A95711"/>
    <w:rsid w:val="00AB0C1F"/>
    <w:rsid w:val="00AE0718"/>
    <w:rsid w:val="00AE4EA1"/>
    <w:rsid w:val="00B550C9"/>
    <w:rsid w:val="00B5692A"/>
    <w:rsid w:val="00B71312"/>
    <w:rsid w:val="00B86281"/>
    <w:rsid w:val="00BA66BA"/>
    <w:rsid w:val="00C331FF"/>
    <w:rsid w:val="00C338FC"/>
    <w:rsid w:val="00C671C3"/>
    <w:rsid w:val="00C91B2A"/>
    <w:rsid w:val="00CA5836"/>
    <w:rsid w:val="00CB187D"/>
    <w:rsid w:val="00CC7BA4"/>
    <w:rsid w:val="00CD1B63"/>
    <w:rsid w:val="00CE089F"/>
    <w:rsid w:val="00CF7374"/>
    <w:rsid w:val="00D300CA"/>
    <w:rsid w:val="00D868E5"/>
    <w:rsid w:val="00DB0D02"/>
    <w:rsid w:val="00DB592A"/>
    <w:rsid w:val="00DC22B2"/>
    <w:rsid w:val="00DC63A1"/>
    <w:rsid w:val="00DE0E1A"/>
    <w:rsid w:val="00DF7F4E"/>
    <w:rsid w:val="00EB07D6"/>
    <w:rsid w:val="00F55DD2"/>
    <w:rsid w:val="00F92301"/>
    <w:rsid w:val="00FA421B"/>
    <w:rsid w:val="00FA5569"/>
    <w:rsid w:val="00FA5C2E"/>
    <w:rsid w:val="00FB57C7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styleId="aff1">
    <w:name w:val="Body Text Indent"/>
    <w:basedOn w:val="a"/>
    <w:link w:val="aff2"/>
    <w:uiPriority w:val="99"/>
    <w:semiHidden/>
    <w:unhideWhenUsed/>
    <w:rsid w:val="009D4DA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D4DA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rsid w:val="009D4DA5"/>
    <w:pPr>
      <w:suppressAutoHyphens/>
      <w:jc w:val="both"/>
    </w:pPr>
    <w:rPr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2020-02-26T14:09:00Z</cp:lastPrinted>
  <dcterms:created xsi:type="dcterms:W3CDTF">2018-01-26T12:52:00Z</dcterms:created>
  <dcterms:modified xsi:type="dcterms:W3CDTF">2020-03-30T06:53:00Z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