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D1" w:rsidRDefault="005370DE" w:rsidP="00B0335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-386715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8" name="Рисунок 8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5C9" w:rsidRDefault="003C15C9" w:rsidP="003653D1">
      <w:pPr>
        <w:jc w:val="both"/>
        <w:rPr>
          <w:sz w:val="28"/>
          <w:szCs w:val="28"/>
        </w:rPr>
      </w:pPr>
    </w:p>
    <w:p w:rsidR="00220A3A" w:rsidRPr="00EF7455" w:rsidRDefault="00220A3A" w:rsidP="00B03356">
      <w:pPr>
        <w:jc w:val="center"/>
        <w:rPr>
          <w:sz w:val="28"/>
          <w:szCs w:val="28"/>
        </w:rPr>
      </w:pPr>
    </w:p>
    <w:p w:rsidR="003653D1" w:rsidRPr="00EF7455" w:rsidRDefault="003653D1" w:rsidP="003653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55">
        <w:rPr>
          <w:b/>
          <w:sz w:val="28"/>
          <w:szCs w:val="28"/>
        </w:rPr>
        <w:t>АДМИНИСТРАЦИЯ</w:t>
      </w:r>
    </w:p>
    <w:p w:rsidR="003653D1" w:rsidRPr="00EF7455" w:rsidRDefault="003653D1" w:rsidP="003653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55">
        <w:rPr>
          <w:b/>
          <w:sz w:val="28"/>
          <w:szCs w:val="28"/>
        </w:rPr>
        <w:t>СЛОБОДСКОГО СЕЛЬСКОГО ПОСЕЛЕНИЯ</w:t>
      </w:r>
    </w:p>
    <w:p w:rsidR="003653D1" w:rsidRPr="00EF7455" w:rsidRDefault="003653D1" w:rsidP="003653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55">
        <w:rPr>
          <w:b/>
          <w:sz w:val="28"/>
          <w:szCs w:val="28"/>
        </w:rPr>
        <w:t>ДЕМИДОВСКОГО РАЙОНА СМОЛЕНСКОЙ ОБЛАСТИ</w:t>
      </w:r>
    </w:p>
    <w:p w:rsidR="003653D1" w:rsidRDefault="003653D1" w:rsidP="003653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AD0" w:rsidRPr="00EF7455" w:rsidRDefault="00171AD0" w:rsidP="003653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3D1" w:rsidRPr="00EF7455" w:rsidRDefault="003653D1" w:rsidP="003653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55">
        <w:rPr>
          <w:b/>
          <w:sz w:val="28"/>
          <w:szCs w:val="28"/>
        </w:rPr>
        <w:t>П О С Т А Н О В Л Е Н И Е</w:t>
      </w:r>
    </w:p>
    <w:p w:rsidR="003653D1" w:rsidRDefault="003653D1" w:rsidP="003653D1">
      <w:pPr>
        <w:jc w:val="both"/>
        <w:rPr>
          <w:sz w:val="28"/>
          <w:szCs w:val="28"/>
        </w:rPr>
      </w:pPr>
    </w:p>
    <w:p w:rsidR="00171AD0" w:rsidRPr="00EF7455" w:rsidRDefault="00171AD0" w:rsidP="003653D1">
      <w:pPr>
        <w:jc w:val="both"/>
        <w:rPr>
          <w:sz w:val="28"/>
          <w:szCs w:val="28"/>
        </w:rPr>
      </w:pPr>
    </w:p>
    <w:p w:rsidR="00B03356" w:rsidRDefault="00B03356" w:rsidP="00B03356">
      <w:pPr>
        <w:ind w:right="5102"/>
        <w:jc w:val="both"/>
        <w:rPr>
          <w:sz w:val="28"/>
        </w:rPr>
      </w:pPr>
      <w:r>
        <w:rPr>
          <w:sz w:val="28"/>
        </w:rPr>
        <w:t xml:space="preserve">от   14  января  2022 года                     № 14 </w:t>
      </w:r>
    </w:p>
    <w:p w:rsidR="00D60479" w:rsidRPr="00EF7455" w:rsidRDefault="00D60479" w:rsidP="00D60479">
      <w:pPr>
        <w:tabs>
          <w:tab w:val="left" w:pos="5103"/>
        </w:tabs>
        <w:ind w:right="5102"/>
        <w:jc w:val="both"/>
        <w:rPr>
          <w:sz w:val="28"/>
          <w:szCs w:val="28"/>
        </w:rPr>
      </w:pPr>
    </w:p>
    <w:p w:rsidR="00CA1694" w:rsidRDefault="00CA1694" w:rsidP="00CA1694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программу энергосбережения и повышения энергетической эффективности Администрации Слободского сельского поселения Демидовского района Смоленской области </w:t>
      </w:r>
    </w:p>
    <w:p w:rsidR="00171AD0" w:rsidRDefault="00171AD0" w:rsidP="003653D1">
      <w:pPr>
        <w:ind w:right="-1" w:firstLine="708"/>
        <w:jc w:val="both"/>
        <w:rPr>
          <w:sz w:val="28"/>
          <w:szCs w:val="28"/>
        </w:rPr>
      </w:pPr>
    </w:p>
    <w:p w:rsidR="003E39AB" w:rsidRPr="00DE319A" w:rsidRDefault="003653D1" w:rsidP="003E39AB">
      <w:pPr>
        <w:ind w:firstLine="709"/>
        <w:jc w:val="both"/>
        <w:rPr>
          <w:sz w:val="28"/>
          <w:szCs w:val="28"/>
        </w:rPr>
      </w:pPr>
      <w:r w:rsidRPr="00EF7455">
        <w:rPr>
          <w:sz w:val="28"/>
          <w:szCs w:val="28"/>
        </w:rPr>
        <w:br/>
      </w:r>
      <w:r w:rsidRPr="00EF7455">
        <w:rPr>
          <w:sz w:val="28"/>
          <w:szCs w:val="28"/>
        </w:rPr>
        <w:tab/>
      </w:r>
      <w:r w:rsidR="003E39AB"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 w:rsidR="003E39AB">
        <w:rPr>
          <w:sz w:val="28"/>
          <w:szCs w:val="28"/>
        </w:rPr>
        <w:t>Слобод</w:t>
      </w:r>
      <w:r w:rsidR="003E39AB"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 w:rsidR="003E39AB">
        <w:rPr>
          <w:sz w:val="28"/>
          <w:szCs w:val="28"/>
        </w:rPr>
        <w:t>6</w:t>
      </w:r>
      <w:r w:rsidR="003E39AB" w:rsidRPr="00B21FF3">
        <w:rPr>
          <w:sz w:val="28"/>
          <w:szCs w:val="28"/>
        </w:rPr>
        <w:t>.1</w:t>
      </w:r>
      <w:r w:rsidR="003E39AB">
        <w:rPr>
          <w:sz w:val="28"/>
          <w:szCs w:val="28"/>
        </w:rPr>
        <w:t>0</w:t>
      </w:r>
      <w:r w:rsidR="003E39AB" w:rsidRPr="00B21FF3">
        <w:rPr>
          <w:sz w:val="28"/>
          <w:szCs w:val="28"/>
        </w:rPr>
        <w:t>.2013 № 36 «</w:t>
      </w:r>
      <w:r w:rsidR="003E39AB"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="003E39AB" w:rsidRPr="00B21FF3">
        <w:rPr>
          <w:sz w:val="28"/>
          <w:szCs w:val="28"/>
        </w:rPr>
        <w:t>»</w:t>
      </w:r>
      <w:r w:rsidR="003E39AB" w:rsidRPr="004807A5">
        <w:rPr>
          <w:sz w:val="28"/>
          <w:szCs w:val="28"/>
        </w:rPr>
        <w:t xml:space="preserve"> </w:t>
      </w:r>
      <w:r w:rsidR="003E39AB" w:rsidRPr="00B92182">
        <w:rPr>
          <w:sz w:val="28"/>
          <w:szCs w:val="28"/>
        </w:rPr>
        <w:t>(</w:t>
      </w:r>
      <w:r w:rsidR="003E39AB">
        <w:rPr>
          <w:sz w:val="28"/>
          <w:szCs w:val="28"/>
        </w:rPr>
        <w:t>в редакции от 09.11.2021 № 37)</w:t>
      </w:r>
      <w:r w:rsidR="003E39AB" w:rsidRPr="00B21FF3">
        <w:rPr>
          <w:sz w:val="28"/>
          <w:szCs w:val="28"/>
        </w:rPr>
        <w:t xml:space="preserve">, </w:t>
      </w:r>
      <w:r w:rsidR="003E39AB" w:rsidRPr="00DE319A">
        <w:rPr>
          <w:sz w:val="28"/>
          <w:szCs w:val="28"/>
        </w:rPr>
        <w:t>Администрация Слободского сельского поселения Демидовского района Смоленской области</w:t>
      </w:r>
    </w:p>
    <w:p w:rsidR="003653D1" w:rsidRPr="00EF7455" w:rsidRDefault="003653D1" w:rsidP="003E39AB">
      <w:pPr>
        <w:ind w:right="-1" w:firstLine="708"/>
        <w:jc w:val="both"/>
        <w:rPr>
          <w:sz w:val="28"/>
          <w:szCs w:val="28"/>
        </w:rPr>
      </w:pPr>
    </w:p>
    <w:p w:rsidR="003653D1" w:rsidRDefault="003653D1" w:rsidP="003653D1">
      <w:pPr>
        <w:jc w:val="center"/>
        <w:rPr>
          <w:sz w:val="28"/>
          <w:szCs w:val="28"/>
        </w:rPr>
      </w:pPr>
      <w:r w:rsidRPr="00EF7455">
        <w:rPr>
          <w:sz w:val="28"/>
          <w:szCs w:val="28"/>
        </w:rPr>
        <w:t>ПОСТАНОВЛЯЕТ:</w:t>
      </w:r>
    </w:p>
    <w:p w:rsidR="003653D1" w:rsidRPr="00EF7455" w:rsidRDefault="003653D1" w:rsidP="003653D1">
      <w:pPr>
        <w:jc w:val="center"/>
        <w:rPr>
          <w:sz w:val="28"/>
          <w:szCs w:val="28"/>
        </w:rPr>
      </w:pPr>
    </w:p>
    <w:p w:rsidR="00CA1694" w:rsidRDefault="00D05735" w:rsidP="00D05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3D1" w:rsidRPr="005E7018">
        <w:rPr>
          <w:sz w:val="28"/>
          <w:szCs w:val="28"/>
        </w:rPr>
        <w:t>1.</w:t>
      </w:r>
      <w:r w:rsidR="00CA1694" w:rsidRPr="00CA1694">
        <w:rPr>
          <w:sz w:val="28"/>
          <w:szCs w:val="28"/>
        </w:rPr>
        <w:t xml:space="preserve"> </w:t>
      </w:r>
      <w:r w:rsidR="00CA1694">
        <w:rPr>
          <w:sz w:val="28"/>
          <w:szCs w:val="28"/>
        </w:rPr>
        <w:t>В программу энергосбережения и повышения энергетической эффективности Администрации Слободского сельского поселения Демидовского района Смоленской области, утвержденную постановлением Администрации Слободского сельского поселения Демидовского района Смоленской области от 16.03.2016 года № 19</w:t>
      </w:r>
      <w:r w:rsidR="00062483">
        <w:rPr>
          <w:sz w:val="28"/>
          <w:szCs w:val="28"/>
        </w:rPr>
        <w:t xml:space="preserve"> </w:t>
      </w:r>
      <w:r w:rsidR="00D85D15">
        <w:rPr>
          <w:sz w:val="28"/>
          <w:szCs w:val="28"/>
        </w:rPr>
        <w:t>(в редакции от14.11.2017</w:t>
      </w:r>
      <w:r w:rsidR="004A4169">
        <w:rPr>
          <w:sz w:val="28"/>
          <w:szCs w:val="28"/>
        </w:rPr>
        <w:t xml:space="preserve"> № 57</w:t>
      </w:r>
      <w:r w:rsidR="00D85D15">
        <w:rPr>
          <w:sz w:val="28"/>
          <w:szCs w:val="28"/>
        </w:rPr>
        <w:t>, от 11.12.2017 № 61, от 07.11.2018 № 29</w:t>
      </w:r>
      <w:r w:rsidR="00062483">
        <w:rPr>
          <w:sz w:val="28"/>
          <w:szCs w:val="28"/>
        </w:rPr>
        <w:t>, от 08.11.2018 № 39</w:t>
      </w:r>
      <w:r w:rsidR="003C15C9">
        <w:rPr>
          <w:sz w:val="28"/>
          <w:szCs w:val="28"/>
        </w:rPr>
        <w:t>, от 09.10.2019 № 40</w:t>
      </w:r>
      <w:r w:rsidR="00220A3A">
        <w:rPr>
          <w:sz w:val="28"/>
          <w:szCs w:val="28"/>
        </w:rPr>
        <w:t>, от 14.01.2020 № 9</w:t>
      </w:r>
      <w:r w:rsidR="003A0576">
        <w:rPr>
          <w:sz w:val="28"/>
          <w:szCs w:val="28"/>
        </w:rPr>
        <w:t>,</w:t>
      </w:r>
      <w:r w:rsidR="003A0576" w:rsidRPr="003A0576">
        <w:t xml:space="preserve"> </w:t>
      </w:r>
      <w:r w:rsidR="003A0576" w:rsidRPr="003A0576">
        <w:rPr>
          <w:sz w:val="28"/>
          <w:szCs w:val="28"/>
        </w:rPr>
        <w:t>от 12.01.2021 № 8</w:t>
      </w:r>
      <w:r w:rsidR="00D85D15">
        <w:rPr>
          <w:sz w:val="28"/>
          <w:szCs w:val="28"/>
        </w:rPr>
        <w:t>)</w:t>
      </w:r>
      <w:r w:rsidR="00CA1694" w:rsidRPr="00CA1694">
        <w:rPr>
          <w:sz w:val="28"/>
          <w:szCs w:val="28"/>
        </w:rPr>
        <w:t xml:space="preserve"> </w:t>
      </w:r>
      <w:r w:rsidR="00CA1694">
        <w:rPr>
          <w:sz w:val="28"/>
          <w:szCs w:val="28"/>
        </w:rPr>
        <w:t>внести следующие изменения:</w:t>
      </w:r>
    </w:p>
    <w:p w:rsidR="003E39AB" w:rsidRDefault="00D05735" w:rsidP="003E39AB">
      <w:pPr>
        <w:ind w:firstLine="720"/>
        <w:rPr>
          <w:sz w:val="28"/>
          <w:szCs w:val="28"/>
        </w:rPr>
      </w:pPr>
      <w:r>
        <w:rPr>
          <w:szCs w:val="28"/>
        </w:rPr>
        <w:tab/>
      </w:r>
      <w:r w:rsidR="003E39AB" w:rsidRPr="00E75DEC">
        <w:rPr>
          <w:sz w:val="28"/>
          <w:szCs w:val="28"/>
        </w:rPr>
        <w:t xml:space="preserve">1) </w:t>
      </w:r>
      <w:r w:rsidR="003E39AB">
        <w:rPr>
          <w:sz w:val="28"/>
          <w:szCs w:val="28"/>
        </w:rPr>
        <w:t>паспорт муниципальной программы изложить в новой редакции:</w:t>
      </w:r>
    </w:p>
    <w:p w:rsidR="003E39AB" w:rsidRDefault="003E39AB" w:rsidP="003E39A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83374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983374">
        <w:rPr>
          <w:sz w:val="28"/>
          <w:szCs w:val="28"/>
        </w:rPr>
        <w:t xml:space="preserve">муниципальной программы </w:t>
      </w:r>
    </w:p>
    <w:p w:rsidR="003E39AB" w:rsidRDefault="003E39AB" w:rsidP="003E39AB">
      <w:pPr>
        <w:jc w:val="center"/>
        <w:rPr>
          <w:sz w:val="28"/>
          <w:szCs w:val="28"/>
        </w:rPr>
      </w:pPr>
      <w:r w:rsidRPr="00983374">
        <w:rPr>
          <w:sz w:val="28"/>
          <w:szCs w:val="28"/>
        </w:rPr>
        <w:t>«</w:t>
      </w:r>
      <w:r w:rsidR="00C4210A">
        <w:rPr>
          <w:sz w:val="28"/>
          <w:szCs w:val="28"/>
        </w:rPr>
        <w:t>Э</w:t>
      </w:r>
      <w:r w:rsidRPr="003E39AB">
        <w:rPr>
          <w:sz w:val="32"/>
          <w:szCs w:val="32"/>
        </w:rPr>
        <w:t xml:space="preserve">нергосбережения и повышения энергетической эффективности </w:t>
      </w:r>
      <w:r w:rsidRPr="003E39AB">
        <w:rPr>
          <w:sz w:val="32"/>
        </w:rPr>
        <w:t>Администрации Слободского сельского поселения Демидовского района Смоленской области</w:t>
      </w:r>
      <w:r w:rsidRPr="00983374">
        <w:rPr>
          <w:sz w:val="28"/>
          <w:szCs w:val="28"/>
        </w:rPr>
        <w:t>» (далее – Программа)</w:t>
      </w:r>
    </w:p>
    <w:p w:rsidR="003E39AB" w:rsidRPr="00983374" w:rsidRDefault="003E39AB" w:rsidP="003E39AB">
      <w:pPr>
        <w:jc w:val="center"/>
        <w:rPr>
          <w:i/>
          <w:sz w:val="28"/>
          <w:szCs w:val="28"/>
        </w:rPr>
      </w:pPr>
    </w:p>
    <w:p w:rsidR="003E39AB" w:rsidRDefault="003E39AB" w:rsidP="003E39AB">
      <w:pPr>
        <w:numPr>
          <w:ilvl w:val="0"/>
          <w:numId w:val="2"/>
        </w:numPr>
        <w:contextualSpacing/>
        <w:jc w:val="center"/>
        <w:rPr>
          <w:sz w:val="28"/>
          <w:szCs w:val="28"/>
        </w:rPr>
      </w:pPr>
      <w:r w:rsidRPr="00983374">
        <w:rPr>
          <w:sz w:val="28"/>
          <w:szCs w:val="28"/>
        </w:rPr>
        <w:t>Основные положения</w:t>
      </w:r>
    </w:p>
    <w:p w:rsidR="00C4210A" w:rsidRPr="00983374" w:rsidRDefault="00C4210A" w:rsidP="00C4210A">
      <w:pPr>
        <w:ind w:left="720"/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4"/>
      </w:tblGrid>
      <w:tr w:rsidR="003E39AB" w:rsidRPr="00983374" w:rsidTr="003E39AB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983374" w:rsidRDefault="003E39AB" w:rsidP="00B03356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 xml:space="preserve">Ответственный исполнитель </w:t>
            </w:r>
            <w:r w:rsidRPr="00983374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983374" w:rsidRDefault="003E39AB" w:rsidP="00B03356">
            <w:pPr>
              <w:rPr>
                <w:rFonts w:eastAsia="Arial Unicode MS"/>
                <w:i/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Слобод</w:t>
            </w:r>
            <w:r w:rsidRPr="00983374">
              <w:rPr>
                <w:sz w:val="28"/>
                <w:szCs w:val="28"/>
              </w:rPr>
              <w:t>ского сельского поселения Демидовского района Смоленской области</w:t>
            </w:r>
          </w:p>
        </w:tc>
      </w:tr>
      <w:tr w:rsidR="003E39AB" w:rsidRPr="00983374" w:rsidTr="003E39AB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983374" w:rsidRDefault="003E39AB" w:rsidP="00B03356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983374" w:rsidRDefault="003E39AB" w:rsidP="00B03356">
            <w:pPr>
              <w:rPr>
                <w:sz w:val="28"/>
                <w:szCs w:val="28"/>
                <w:vertAlign w:val="superscript"/>
              </w:rPr>
            </w:pPr>
            <w:r w:rsidRPr="00983374">
              <w:rPr>
                <w:sz w:val="28"/>
                <w:szCs w:val="28"/>
              </w:rPr>
              <w:t>2022-2024 года</w:t>
            </w:r>
          </w:p>
        </w:tc>
      </w:tr>
      <w:tr w:rsidR="003E39AB" w:rsidRPr="00983374" w:rsidTr="003E39AB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983374" w:rsidRDefault="003E39AB" w:rsidP="00B03356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 w:rsidRPr="00983374">
              <w:rPr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2109E8" w:rsidRDefault="003E39AB" w:rsidP="00B033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Выполнение требований, установленных Федеральным законом Российской Федерации от 23 ноября 2009 г.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</w:t>
            </w:r>
            <w:r w:rsidRPr="00210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      </w:r>
          </w:p>
          <w:p w:rsidR="003E39AB" w:rsidRDefault="003E39AB" w:rsidP="00B03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109E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энергетической эффективности экономики </w:t>
            </w:r>
            <w:r w:rsidRPr="00FF33BA"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учреждения.</w:t>
            </w:r>
          </w:p>
          <w:p w:rsidR="003E39AB" w:rsidRPr="004807A5" w:rsidRDefault="003E39AB" w:rsidP="00B03356">
            <w:pPr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системности и комплексности при проведении мероприятий по энергосбережению.</w:t>
            </w:r>
          </w:p>
        </w:tc>
      </w:tr>
      <w:tr w:rsidR="003E39AB" w:rsidRPr="00983374" w:rsidTr="003E39AB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983374" w:rsidRDefault="003E39AB" w:rsidP="00B03356">
            <w:pPr>
              <w:rPr>
                <w:iCs/>
                <w:sz w:val="28"/>
                <w:szCs w:val="28"/>
              </w:rPr>
            </w:pPr>
            <w:r w:rsidRPr="00983374">
              <w:rPr>
                <w:iCs/>
                <w:sz w:val="28"/>
                <w:szCs w:val="28"/>
              </w:rPr>
              <w:t>Региональные проекты, реализуемые в рамках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83374">
              <w:rPr>
                <w:iCs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9AB" w:rsidRPr="00983374" w:rsidRDefault="003E39AB" w:rsidP="00B03356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 xml:space="preserve">В </w:t>
            </w:r>
            <w:r w:rsidRPr="00983374">
              <w:rPr>
                <w:rFonts w:eastAsia="Arial Unicode MS"/>
                <w:sz w:val="28"/>
                <w:szCs w:val="28"/>
              </w:rPr>
              <w:t>рамках Программы региональные проекты не реализуются»</w:t>
            </w:r>
          </w:p>
        </w:tc>
      </w:tr>
      <w:tr w:rsidR="003E39AB" w:rsidRPr="00983374" w:rsidTr="003E39AB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AB" w:rsidRPr="00983374" w:rsidRDefault="003E39AB" w:rsidP="003E39AB">
            <w:pPr>
              <w:rPr>
                <w:rFonts w:eastAsia="Arial Unicode MS"/>
                <w:sz w:val="28"/>
                <w:szCs w:val="28"/>
              </w:rPr>
            </w:pPr>
            <w:r w:rsidRPr="00983374">
              <w:rPr>
                <w:rFonts w:eastAsia="Arial Unicode MS"/>
                <w:sz w:val="28"/>
                <w:szCs w:val="28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Общий объем финансирования составляет 1</w:t>
            </w:r>
            <w:r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>00 рублей, из них: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2022 год -  </w:t>
            </w:r>
            <w:r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>0 рублей, из них :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федерального бюджета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областного бюджета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бюджета муниципального района  - 0 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бюджета Слоб</w:t>
            </w:r>
            <w:r>
              <w:rPr>
                <w:sz w:val="28"/>
                <w:szCs w:val="28"/>
              </w:rPr>
              <w:t xml:space="preserve">одского сельского поселения  - </w:t>
            </w:r>
            <w:r w:rsidRPr="00097823">
              <w:rPr>
                <w:sz w:val="28"/>
                <w:szCs w:val="28"/>
              </w:rPr>
              <w:t>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внебюджетных источников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 2023 год -  0 рублей, из них :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федерального бюджета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областного бюджета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бюджета муниципального района 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бюджета Слободского сельского поселения 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внебюджетных источников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2024 год -  </w:t>
            </w:r>
            <w:r>
              <w:rPr>
                <w:sz w:val="28"/>
                <w:szCs w:val="28"/>
              </w:rPr>
              <w:t>10</w:t>
            </w:r>
            <w:r w:rsidRPr="00097823">
              <w:rPr>
                <w:sz w:val="28"/>
                <w:szCs w:val="28"/>
              </w:rPr>
              <w:t>00 рублей, из них :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федерального бюджета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областного бюджета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бюджета муниципального района  - 0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бюджета Слободского сельского поселения  - </w:t>
            </w:r>
            <w:r>
              <w:rPr>
                <w:sz w:val="28"/>
                <w:szCs w:val="28"/>
              </w:rPr>
              <w:t>10</w:t>
            </w:r>
            <w:r w:rsidRPr="00097823">
              <w:rPr>
                <w:sz w:val="28"/>
                <w:szCs w:val="28"/>
              </w:rPr>
              <w:t>00  рублей;</w:t>
            </w:r>
          </w:p>
          <w:p w:rsidR="003E39AB" w:rsidRPr="00097823" w:rsidRDefault="003E39AB" w:rsidP="00B03356">
            <w:pPr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внебюджетных источников - 0 рублей;</w:t>
            </w:r>
          </w:p>
          <w:p w:rsidR="003E39AB" w:rsidRPr="00983374" w:rsidRDefault="003E39AB" w:rsidP="003E39AB">
            <w:pPr>
              <w:ind w:left="-9"/>
              <w:rPr>
                <w:rFonts w:eastAsia="Arial Unicode MS"/>
                <w:i/>
                <w:sz w:val="28"/>
                <w:szCs w:val="28"/>
              </w:rPr>
            </w:pPr>
          </w:p>
        </w:tc>
      </w:tr>
    </w:tbl>
    <w:p w:rsidR="00B03356" w:rsidRDefault="00B03356" w:rsidP="00B03356">
      <w:pPr>
        <w:ind w:right="-1" w:firstLine="709"/>
        <w:jc w:val="both"/>
      </w:pPr>
      <w:r>
        <w:rPr>
          <w:sz w:val="28"/>
          <w:szCs w:val="28"/>
        </w:rPr>
        <w:t>2</w:t>
      </w:r>
      <w:r w:rsidRPr="00D05735">
        <w:rPr>
          <w:sz w:val="28"/>
          <w:szCs w:val="28"/>
        </w:rPr>
        <w:t xml:space="preserve">) в пункте 4.2. раздела 4 Паспорта программы  энергосбережения и повышения энергетической эффективности в форме </w:t>
      </w:r>
      <w:r>
        <w:rPr>
          <w:sz w:val="28"/>
          <w:szCs w:val="28"/>
        </w:rPr>
        <w:t>«</w:t>
      </w:r>
      <w:r w:rsidRPr="00D05735">
        <w:rPr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  <w:r>
        <w:rPr>
          <w:sz w:val="28"/>
          <w:szCs w:val="28"/>
        </w:rPr>
        <w:t>»</w:t>
      </w:r>
      <w:r w:rsidRPr="00D05735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05735">
        <w:rPr>
          <w:sz w:val="28"/>
          <w:szCs w:val="28"/>
        </w:rPr>
        <w:t xml:space="preserve"> год в позиции </w:t>
      </w:r>
      <w:r>
        <w:rPr>
          <w:sz w:val="28"/>
          <w:szCs w:val="28"/>
        </w:rPr>
        <w:t>4</w:t>
      </w:r>
      <w:r w:rsidRPr="00D05735">
        <w:rPr>
          <w:sz w:val="28"/>
          <w:szCs w:val="28"/>
        </w:rPr>
        <w:t xml:space="preserve"> «</w:t>
      </w:r>
      <w:r w:rsidRPr="00182211">
        <w:rPr>
          <w:sz w:val="28"/>
          <w:szCs w:val="28"/>
        </w:rPr>
        <w:t>Монтаж теплоотражающих экранов за радиаторами отопления</w:t>
      </w:r>
      <w:r w:rsidRPr="00D05735">
        <w:rPr>
          <w:sz w:val="28"/>
          <w:szCs w:val="28"/>
        </w:rPr>
        <w:t>» сумму 1 тыс.</w:t>
      </w:r>
      <w:r>
        <w:rPr>
          <w:sz w:val="28"/>
          <w:szCs w:val="28"/>
        </w:rPr>
        <w:t xml:space="preserve"> </w:t>
      </w:r>
      <w:r w:rsidRPr="00D05735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считать недействительной.</w:t>
      </w:r>
      <w:r w:rsidRPr="00D05735">
        <w:rPr>
          <w:b/>
          <w:sz w:val="28"/>
          <w:szCs w:val="28"/>
        </w:rPr>
        <w:t xml:space="preserve"> </w:t>
      </w:r>
    </w:p>
    <w:p w:rsidR="00795C74" w:rsidRDefault="00B03356" w:rsidP="0013196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4F83" w:rsidRPr="00D05735">
        <w:rPr>
          <w:sz w:val="28"/>
          <w:szCs w:val="28"/>
        </w:rPr>
        <w:t xml:space="preserve">) пункт 4.2. раздела 4 Паспорта программы  энергосбережения и повышения энергетической эффективности </w:t>
      </w:r>
      <w:r w:rsidR="005D6F9F">
        <w:rPr>
          <w:sz w:val="28"/>
          <w:szCs w:val="28"/>
        </w:rPr>
        <w:t>изложить в следующей редакции (Приложение 1):</w:t>
      </w:r>
    </w:p>
    <w:p w:rsidR="00C4210A" w:rsidRDefault="00C4210A" w:rsidP="00C4210A">
      <w:pPr>
        <w:pStyle w:val="1"/>
        <w:tabs>
          <w:tab w:val="clear" w:pos="0"/>
          <w:tab w:val="num" w:pos="66"/>
        </w:tabs>
        <w:ind w:right="-1" w:firstLine="709"/>
        <w:rPr>
          <w:szCs w:val="28"/>
        </w:rPr>
      </w:pPr>
      <w:r w:rsidRPr="005E7018">
        <w:rPr>
          <w:szCs w:val="28"/>
        </w:rPr>
        <w:t xml:space="preserve">2. </w:t>
      </w:r>
      <w:r>
        <w:rPr>
          <w:szCs w:val="28"/>
        </w:rPr>
        <w:t xml:space="preserve">Данное постановление </w:t>
      </w:r>
      <w:r w:rsidRPr="00AC4B4F">
        <w:rPr>
          <w:szCs w:val="28"/>
        </w:rPr>
        <w:t>подлежит официальному опубликованию в периодическ</w:t>
      </w:r>
      <w:r>
        <w:rPr>
          <w:szCs w:val="28"/>
        </w:rPr>
        <w:t>ом</w:t>
      </w:r>
      <w:r w:rsidRPr="00AC4B4F">
        <w:rPr>
          <w:szCs w:val="28"/>
        </w:rPr>
        <w:t xml:space="preserve"> печатн</w:t>
      </w:r>
      <w:r>
        <w:rPr>
          <w:szCs w:val="28"/>
        </w:rPr>
        <w:t>ом</w:t>
      </w:r>
      <w:r w:rsidRPr="00AC4B4F">
        <w:rPr>
          <w:szCs w:val="28"/>
        </w:rPr>
        <w:t xml:space="preserve"> средств</w:t>
      </w:r>
      <w:r>
        <w:rPr>
          <w:szCs w:val="28"/>
        </w:rPr>
        <w:t>е</w:t>
      </w:r>
      <w:r w:rsidRPr="00AC4B4F">
        <w:rPr>
          <w:szCs w:val="28"/>
        </w:rPr>
        <w:t xml:space="preserve"> массовой информации Слободского сельского поселения Демидовского района Смоленской области «ВЕСТНИК Слободского сельского поселения»</w:t>
      </w:r>
      <w:r>
        <w:rPr>
          <w:szCs w:val="28"/>
        </w:rPr>
        <w:t>.</w:t>
      </w:r>
    </w:p>
    <w:p w:rsidR="00C4210A" w:rsidRPr="005E7018" w:rsidRDefault="00C4210A" w:rsidP="00C4210A">
      <w:pPr>
        <w:pStyle w:val="1"/>
        <w:tabs>
          <w:tab w:val="clear" w:pos="0"/>
          <w:tab w:val="num" w:pos="66"/>
        </w:tabs>
        <w:ind w:right="-1" w:firstLine="709"/>
        <w:rPr>
          <w:szCs w:val="28"/>
        </w:rPr>
      </w:pPr>
      <w:r>
        <w:rPr>
          <w:szCs w:val="28"/>
        </w:rPr>
        <w:t>3</w:t>
      </w:r>
      <w:r w:rsidRPr="005E7018">
        <w:rPr>
          <w:szCs w:val="28"/>
        </w:rPr>
        <w:t>. Контроль за исполнением данного постановления оставляю за собой</w:t>
      </w:r>
      <w:r>
        <w:rPr>
          <w:szCs w:val="28"/>
        </w:rPr>
        <w:t>.</w:t>
      </w:r>
    </w:p>
    <w:p w:rsidR="00C4210A" w:rsidRDefault="00C4210A" w:rsidP="00C4210A">
      <w:pPr>
        <w:pStyle w:val="a9"/>
        <w:spacing w:before="0" w:beforeAutospacing="0" w:after="0" w:afterAutospacing="0"/>
        <w:ind w:right="-1"/>
        <w:jc w:val="both"/>
        <w:rPr>
          <w:sz w:val="28"/>
        </w:rPr>
      </w:pPr>
    </w:p>
    <w:p w:rsidR="00C4210A" w:rsidRDefault="00C4210A" w:rsidP="00C4210A">
      <w:pPr>
        <w:rPr>
          <w:sz w:val="28"/>
        </w:rPr>
      </w:pPr>
    </w:p>
    <w:p w:rsidR="00C4210A" w:rsidRDefault="00C4210A" w:rsidP="00C4210A">
      <w:pPr>
        <w:rPr>
          <w:sz w:val="28"/>
        </w:rPr>
      </w:pPr>
    </w:p>
    <w:p w:rsidR="00C4210A" w:rsidRPr="00EF7455" w:rsidRDefault="00C4210A" w:rsidP="00C4210A">
      <w:pPr>
        <w:jc w:val="both"/>
        <w:rPr>
          <w:sz w:val="28"/>
          <w:szCs w:val="28"/>
        </w:rPr>
      </w:pPr>
      <w:r w:rsidRPr="00EF7455">
        <w:rPr>
          <w:sz w:val="28"/>
          <w:szCs w:val="28"/>
        </w:rPr>
        <w:t>Глава муниципального образования</w:t>
      </w:r>
    </w:p>
    <w:p w:rsidR="00C4210A" w:rsidRPr="00EF7455" w:rsidRDefault="00C4210A" w:rsidP="00C4210A">
      <w:pPr>
        <w:jc w:val="both"/>
        <w:rPr>
          <w:sz w:val="28"/>
          <w:szCs w:val="28"/>
        </w:rPr>
      </w:pPr>
      <w:r w:rsidRPr="00EF7455">
        <w:rPr>
          <w:sz w:val="28"/>
          <w:szCs w:val="28"/>
        </w:rPr>
        <w:t xml:space="preserve">Слободского сельского поселения </w:t>
      </w:r>
    </w:p>
    <w:p w:rsidR="005D6F9F" w:rsidRDefault="00C4210A" w:rsidP="00B03356">
      <w:pPr>
        <w:jc w:val="both"/>
        <w:rPr>
          <w:sz w:val="28"/>
          <w:szCs w:val="28"/>
        </w:rPr>
      </w:pPr>
      <w:r w:rsidRPr="00EF7455">
        <w:rPr>
          <w:sz w:val="28"/>
          <w:szCs w:val="28"/>
        </w:rPr>
        <w:t>Демидовского района Смоленской области                                              Г.В.Заварзина</w:t>
      </w:r>
    </w:p>
    <w:p w:rsidR="0013196A" w:rsidRDefault="0013196A" w:rsidP="005D6F9F">
      <w:pPr>
        <w:ind w:right="-1417" w:firstLine="709"/>
        <w:jc w:val="both"/>
        <w:rPr>
          <w:sz w:val="28"/>
          <w:szCs w:val="28"/>
        </w:rPr>
        <w:sectPr w:rsidR="0013196A" w:rsidSect="0013196A">
          <w:headerReference w:type="even" r:id="rId10"/>
          <w:headerReference w:type="default" r:id="rId11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5D6F9F" w:rsidRPr="002B5FE8" w:rsidRDefault="005D6F9F" w:rsidP="005D6F9F">
      <w:pPr>
        <w:ind w:left="10490"/>
        <w:jc w:val="center"/>
        <w:rPr>
          <w:sz w:val="28"/>
          <w:szCs w:val="28"/>
        </w:rPr>
      </w:pPr>
      <w:r w:rsidRPr="002B5FE8">
        <w:rPr>
          <w:sz w:val="28"/>
          <w:szCs w:val="28"/>
        </w:rPr>
        <w:lastRenderedPageBreak/>
        <w:t>Приложение 1</w:t>
      </w:r>
    </w:p>
    <w:p w:rsidR="005D6F9F" w:rsidRPr="001441B5" w:rsidRDefault="005D6F9F" w:rsidP="0013196A">
      <w:pPr>
        <w:ind w:left="10490"/>
        <w:jc w:val="both"/>
        <w:rPr>
          <w:sz w:val="28"/>
          <w:szCs w:val="28"/>
        </w:rPr>
      </w:pP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</w:t>
      </w:r>
      <w:r w:rsidR="00C4210A">
        <w:rPr>
          <w:sz w:val="28"/>
          <w:szCs w:val="28"/>
        </w:rPr>
        <w:t>Э</w:t>
      </w:r>
      <w:r w:rsidR="0013196A" w:rsidRPr="0013196A">
        <w:rPr>
          <w:sz w:val="28"/>
          <w:szCs w:val="28"/>
        </w:rPr>
        <w:t>нергосбережения и повышения энергетической эффективности Администрации Слободского сельского поселения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 w:rsidRPr="001441B5">
        <w:rPr>
          <w:sz w:val="28"/>
          <w:szCs w:val="28"/>
        </w:rPr>
        <w:t xml:space="preserve"> </w:t>
      </w:r>
    </w:p>
    <w:p w:rsidR="005D6F9F" w:rsidRPr="002B5FE8" w:rsidRDefault="005D6F9F" w:rsidP="005D6F9F">
      <w:pPr>
        <w:rPr>
          <w:color w:val="000000"/>
        </w:rPr>
      </w:pPr>
    </w:p>
    <w:p w:rsidR="005D6F9F" w:rsidRPr="002B5FE8" w:rsidRDefault="005D6F9F" w:rsidP="005D6F9F">
      <w:pPr>
        <w:rPr>
          <w:b/>
          <w:bCs/>
        </w:rPr>
      </w:pPr>
      <w:r w:rsidRPr="002B5FE8">
        <w:rPr>
          <w:color w:val="000000"/>
        </w:rPr>
        <w:t xml:space="preserve"> </w:t>
      </w:r>
    </w:p>
    <w:p w:rsidR="005D6F9F" w:rsidRDefault="005D6F9F" w:rsidP="005D6F9F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муниципальной программы</w:t>
      </w:r>
    </w:p>
    <w:p w:rsidR="005D6F9F" w:rsidRPr="002F4FFC" w:rsidRDefault="005D6F9F" w:rsidP="0013196A">
      <w:pPr>
        <w:jc w:val="center"/>
        <w:rPr>
          <w:color w:val="000000"/>
          <w:sz w:val="28"/>
          <w:szCs w:val="28"/>
        </w:rPr>
      </w:pPr>
      <w:r w:rsidRPr="0013196A">
        <w:rPr>
          <w:b/>
          <w:sz w:val="28"/>
          <w:szCs w:val="28"/>
        </w:rPr>
        <w:t>«</w:t>
      </w:r>
      <w:r w:rsidR="00C4210A">
        <w:rPr>
          <w:b/>
          <w:sz w:val="28"/>
          <w:szCs w:val="28"/>
        </w:rPr>
        <w:t>Э</w:t>
      </w:r>
      <w:r w:rsidR="0013196A" w:rsidRPr="0013196A">
        <w:rPr>
          <w:b/>
          <w:sz w:val="32"/>
          <w:szCs w:val="32"/>
        </w:rPr>
        <w:t xml:space="preserve">нергосбережения и повышения энергетической эффективности </w:t>
      </w:r>
      <w:r w:rsidR="0013196A" w:rsidRPr="0013196A">
        <w:rPr>
          <w:b/>
          <w:sz w:val="32"/>
        </w:rPr>
        <w:t>Администрации Слободского сельского поселения Демидовского района Смоленской области</w:t>
      </w:r>
      <w:r w:rsidRPr="0013196A">
        <w:rPr>
          <w:b/>
          <w:color w:val="000000"/>
          <w:sz w:val="28"/>
          <w:szCs w:val="28"/>
        </w:rPr>
        <w:t>»</w:t>
      </w:r>
    </w:p>
    <w:p w:rsidR="005D6F9F" w:rsidRDefault="005D6F9F" w:rsidP="005D6F9F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15094" w:type="dxa"/>
        <w:tblInd w:w="40" w:type="dxa"/>
        <w:tblLayout w:type="fixed"/>
        <w:tblLook w:val="04A0"/>
      </w:tblPr>
      <w:tblGrid>
        <w:gridCol w:w="616"/>
        <w:gridCol w:w="4697"/>
        <w:gridCol w:w="1441"/>
        <w:gridCol w:w="2224"/>
        <w:gridCol w:w="1438"/>
        <w:gridCol w:w="1559"/>
        <w:gridCol w:w="1418"/>
        <w:gridCol w:w="1701"/>
      </w:tblGrid>
      <w:tr w:rsidR="005D6F9F" w:rsidTr="00E87A7E">
        <w:tc>
          <w:tcPr>
            <w:tcW w:w="616" w:type="dxa"/>
            <w:vMerge w:val="restart"/>
          </w:tcPr>
          <w:p w:rsidR="005D6F9F" w:rsidRPr="006A3B0B" w:rsidRDefault="005D6F9F" w:rsidP="00E87A7E">
            <w:pPr>
              <w:jc w:val="center"/>
            </w:pPr>
            <w:r w:rsidRPr="006A3B0B">
              <w:t>№ п/п</w:t>
            </w:r>
          </w:p>
        </w:tc>
        <w:tc>
          <w:tcPr>
            <w:tcW w:w="4697" w:type="dxa"/>
            <w:vMerge w:val="restart"/>
          </w:tcPr>
          <w:p w:rsidR="005D6F9F" w:rsidRPr="006A3B0B" w:rsidRDefault="005D6F9F" w:rsidP="00E87A7E">
            <w:pPr>
              <w:jc w:val="center"/>
            </w:pPr>
            <w:r w:rsidRPr="00580B96">
              <w:t>Наименование показателя</w:t>
            </w:r>
          </w:p>
        </w:tc>
        <w:tc>
          <w:tcPr>
            <w:tcW w:w="1441" w:type="dxa"/>
            <w:vMerge w:val="restart"/>
          </w:tcPr>
          <w:p w:rsidR="005D6F9F" w:rsidRDefault="005D6F9F" w:rsidP="00E87A7E">
            <w:pPr>
              <w:jc w:val="center"/>
            </w:pPr>
            <w:r>
              <w:t>Единица измерения</w:t>
            </w:r>
          </w:p>
          <w:p w:rsidR="005D6F9F" w:rsidRPr="006A3B0B" w:rsidRDefault="005D6F9F" w:rsidP="00E87A7E">
            <w:pPr>
              <w:jc w:val="center"/>
            </w:pPr>
            <w:r>
              <w:t xml:space="preserve">(по ОКЕИ) </w:t>
            </w:r>
          </w:p>
        </w:tc>
        <w:tc>
          <w:tcPr>
            <w:tcW w:w="2224" w:type="dxa"/>
            <w:vMerge w:val="restart"/>
          </w:tcPr>
          <w:p w:rsidR="005D6F9F" w:rsidRDefault="005D6F9F" w:rsidP="00E87A7E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814FFB">
              <w:rPr>
                <w:color w:val="22272F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hd w:val="clear" w:color="auto" w:fill="FFFFFF"/>
              </w:rPr>
              <w:t>я</w:t>
            </w:r>
          </w:p>
          <w:p w:rsidR="005D6F9F" w:rsidRDefault="005D6F9F" w:rsidP="00E87A7E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814FFB">
              <w:rPr>
                <w:color w:val="22272F"/>
                <w:shd w:val="clear" w:color="auto" w:fill="FFFFFF"/>
              </w:rPr>
              <w:t>(</w:t>
            </w:r>
            <w:r>
              <w:rPr>
                <w:color w:val="22272F"/>
                <w:shd w:val="clear" w:color="auto" w:fill="FFFFFF"/>
              </w:rPr>
              <w:t>в году, предшествующем</w:t>
            </w:r>
            <w:r w:rsidRPr="00814FFB">
              <w:rPr>
                <w:color w:val="22272F"/>
                <w:shd w:val="clear" w:color="auto" w:fill="FFFFFF"/>
              </w:rPr>
              <w:t xml:space="preserve"> очередному финансовому году)</w:t>
            </w:r>
          </w:p>
          <w:p w:rsidR="005D6F9F" w:rsidRPr="006A3B0B" w:rsidRDefault="005D6F9F" w:rsidP="00E87A7E">
            <w:pPr>
              <w:jc w:val="center"/>
            </w:pPr>
            <w:r>
              <w:rPr>
                <w:color w:val="22272F"/>
                <w:shd w:val="clear" w:color="auto" w:fill="FFFFFF"/>
              </w:rPr>
              <w:t>(2021г)</w:t>
            </w:r>
          </w:p>
        </w:tc>
        <w:tc>
          <w:tcPr>
            <w:tcW w:w="6116" w:type="dxa"/>
            <w:gridSpan w:val="4"/>
          </w:tcPr>
          <w:p w:rsidR="005D6F9F" w:rsidRDefault="005D6F9F" w:rsidP="00E87A7E">
            <w:pPr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:rsidR="005D6F9F" w:rsidRDefault="005D6F9F" w:rsidP="00E87A7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D6F9F" w:rsidTr="00E87A7E">
        <w:tc>
          <w:tcPr>
            <w:tcW w:w="616" w:type="dxa"/>
            <w:vMerge/>
          </w:tcPr>
          <w:p w:rsidR="005D6F9F" w:rsidRDefault="005D6F9F" w:rsidP="00E87A7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vMerge/>
          </w:tcPr>
          <w:p w:rsidR="005D6F9F" w:rsidRDefault="005D6F9F" w:rsidP="00E87A7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5D6F9F" w:rsidRDefault="005D6F9F" w:rsidP="00E87A7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5D6F9F" w:rsidRDefault="005D6F9F" w:rsidP="00E87A7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5D6F9F" w:rsidRPr="00580B96" w:rsidRDefault="005D6F9F" w:rsidP="00E87A7E">
            <w:pPr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D6F9F" w:rsidRDefault="005D6F9F" w:rsidP="00E87A7E">
            <w:pPr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5D6F9F" w:rsidRPr="00580B96" w:rsidRDefault="005D6F9F" w:rsidP="00E87A7E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(2022г)</w:t>
            </w:r>
          </w:p>
        </w:tc>
        <w:tc>
          <w:tcPr>
            <w:tcW w:w="1418" w:type="dxa"/>
            <w:vAlign w:val="center"/>
          </w:tcPr>
          <w:p w:rsidR="005D6F9F" w:rsidRDefault="005D6F9F" w:rsidP="00E87A7E">
            <w:pPr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5D6F9F" w:rsidRPr="00580B96" w:rsidRDefault="005D6F9F" w:rsidP="00E87A7E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(2023г)</w:t>
            </w:r>
          </w:p>
        </w:tc>
        <w:tc>
          <w:tcPr>
            <w:tcW w:w="1701" w:type="dxa"/>
            <w:vAlign w:val="center"/>
          </w:tcPr>
          <w:p w:rsidR="005D6F9F" w:rsidRDefault="005D6F9F" w:rsidP="00E87A7E">
            <w:pPr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5D6F9F" w:rsidRPr="00580B96" w:rsidRDefault="005D6F9F" w:rsidP="00E87A7E">
            <w:pPr>
              <w:jc w:val="center"/>
            </w:pPr>
            <w:r>
              <w:rPr>
                <w:color w:val="22272F"/>
                <w:shd w:val="clear" w:color="auto" w:fill="FFFFFF"/>
              </w:rPr>
              <w:t>(2024г)</w:t>
            </w:r>
          </w:p>
        </w:tc>
      </w:tr>
      <w:tr w:rsidR="005D6F9F" w:rsidTr="00E87A7E">
        <w:tc>
          <w:tcPr>
            <w:tcW w:w="616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1</w:t>
            </w:r>
          </w:p>
        </w:tc>
        <w:tc>
          <w:tcPr>
            <w:tcW w:w="4697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D6F9F" w:rsidRPr="006A3B0B" w:rsidRDefault="005D6F9F" w:rsidP="00E8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6F9F" w:rsidTr="00C4210A">
        <w:trPr>
          <w:trHeight w:val="523"/>
        </w:trPr>
        <w:tc>
          <w:tcPr>
            <w:tcW w:w="15094" w:type="dxa"/>
            <w:gridSpan w:val="8"/>
          </w:tcPr>
          <w:p w:rsidR="0013196A" w:rsidRPr="0013196A" w:rsidRDefault="005D6F9F" w:rsidP="00131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3196A">
              <w:rPr>
                <w:rFonts w:ascii="Times New Roman" w:hAnsi="Times New Roman" w:cs="Times New Roman"/>
                <w:b/>
              </w:rPr>
              <w:t>Цель.</w:t>
            </w:r>
            <w:r w:rsidRPr="001319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3196A" w:rsidRPr="0013196A">
              <w:rPr>
                <w:rFonts w:ascii="Times New Roman" w:hAnsi="Times New Roman" w:cs="Times New Roman"/>
                <w:b/>
              </w:rPr>
              <w:t xml:space="preserve">Повышение энергетической эффективности экономики </w:t>
            </w:r>
            <w:r w:rsidR="00C4210A">
              <w:rPr>
                <w:rFonts w:ascii="Times New Roman" w:hAnsi="Times New Roman" w:cs="Times New Roman"/>
                <w:b/>
              </w:rPr>
              <w:t>казенного учреждения</w:t>
            </w:r>
          </w:p>
          <w:p w:rsidR="005D6F9F" w:rsidRDefault="0013196A" w:rsidP="0013196A">
            <w:pPr>
              <w:jc w:val="center"/>
              <w:rPr>
                <w:b/>
                <w:sz w:val="28"/>
                <w:szCs w:val="28"/>
              </w:rPr>
            </w:pPr>
            <w:r w:rsidRPr="0013196A">
              <w:rPr>
                <w:b/>
                <w:sz w:val="20"/>
                <w:szCs w:val="20"/>
              </w:rPr>
              <w:t>Обеспечение системности и комплексности при проведении мероприятий по энергосбережению</w:t>
            </w:r>
          </w:p>
        </w:tc>
      </w:tr>
      <w:tr w:rsidR="00C4210A" w:rsidTr="00E87A7E">
        <w:tc>
          <w:tcPr>
            <w:tcW w:w="15094" w:type="dxa"/>
            <w:gridSpan w:val="8"/>
          </w:tcPr>
          <w:p w:rsidR="00C4210A" w:rsidRPr="00C4210A" w:rsidRDefault="00C4210A" w:rsidP="001319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4210A">
              <w:rPr>
                <w:rFonts w:ascii="Times New Roman" w:hAnsi="Times New Roman" w:cs="Times New Roman"/>
                <w:b/>
                <w:color w:val="000000"/>
              </w:rPr>
              <w:t>Комплексы процессных мероприятий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 xml:space="preserve">Замена светильников уличного освещения на светодиодные 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2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Замена ламп накаливания на светодиодные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3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Оснащение приборами учета электрической энергии светильников уличного освещения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4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Монтаж теплоотражающих экранов за радиаторами отопления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C4210A" w:rsidP="00E87A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 w:rsidR="0013196A"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C4210A" w:rsidP="00E87A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  <w:r w:rsidR="0013196A" w:rsidRPr="00E861A5">
              <w:rPr>
                <w:bCs/>
                <w:sz w:val="20"/>
                <w:szCs w:val="20"/>
              </w:rPr>
              <w:t>,0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5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Ремонт и утепление кровли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13196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13196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sz w:val="20"/>
                <w:szCs w:val="20"/>
              </w:rPr>
              <w:t>0,0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6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13196A" w:rsidTr="00E25B50">
        <w:tc>
          <w:tcPr>
            <w:tcW w:w="616" w:type="dxa"/>
          </w:tcPr>
          <w:p w:rsidR="0013196A" w:rsidRPr="0013324F" w:rsidRDefault="0013196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8</w:t>
            </w:r>
          </w:p>
        </w:tc>
        <w:tc>
          <w:tcPr>
            <w:tcW w:w="4697" w:type="dxa"/>
            <w:vAlign w:val="center"/>
          </w:tcPr>
          <w:p w:rsidR="0013196A" w:rsidRPr="0013324F" w:rsidRDefault="0013196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1441" w:type="dxa"/>
          </w:tcPr>
          <w:p w:rsidR="0013196A" w:rsidRPr="00E861A5" w:rsidRDefault="0013196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13196A" w:rsidRPr="00E861A5" w:rsidRDefault="0013196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13196A" w:rsidRPr="00E861A5" w:rsidRDefault="0013196A" w:rsidP="00E87A7E">
            <w:pPr>
              <w:jc w:val="center"/>
              <w:rPr>
                <w:bCs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9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10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Прединвестиционная подготовка проектов и мероприятий в области энергосбережения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11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12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13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14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15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Сокращению объемов электрической энергии, -используемой при передаче (транспортировке) воды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16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Сокращение потерь воды при ее передаче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17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18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C4210A" w:rsidTr="00E25B50">
        <w:tc>
          <w:tcPr>
            <w:tcW w:w="616" w:type="dxa"/>
          </w:tcPr>
          <w:p w:rsidR="00C4210A" w:rsidRPr="0013324F" w:rsidRDefault="00C4210A" w:rsidP="00E87A7E">
            <w:pPr>
              <w:ind w:right="-1417"/>
              <w:jc w:val="both"/>
              <w:rPr>
                <w:sz w:val="20"/>
                <w:szCs w:val="20"/>
              </w:rPr>
            </w:pPr>
            <w:r w:rsidRPr="0013324F">
              <w:rPr>
                <w:sz w:val="20"/>
                <w:szCs w:val="20"/>
              </w:rPr>
              <w:t>19</w:t>
            </w:r>
          </w:p>
        </w:tc>
        <w:tc>
          <w:tcPr>
            <w:tcW w:w="4697" w:type="dxa"/>
            <w:vAlign w:val="center"/>
          </w:tcPr>
          <w:p w:rsidR="00C4210A" w:rsidRPr="0013324F" w:rsidRDefault="00C4210A" w:rsidP="00E87A7E">
            <w:pPr>
              <w:pStyle w:val="ConsPlusDocList"/>
              <w:jc w:val="both"/>
              <w:rPr>
                <w:rFonts w:ascii="Times New Roman" w:hAnsi="Times New Roman" w:cs="Times New Roman"/>
              </w:rPr>
            </w:pPr>
            <w:r w:rsidRPr="0013324F">
              <w:rPr>
                <w:rFonts w:ascii="Times New Roman" w:hAnsi="Times New Roman" w:cs="Times New Roman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1441" w:type="dxa"/>
          </w:tcPr>
          <w:p w:rsidR="00C4210A" w:rsidRPr="00E861A5" w:rsidRDefault="00C4210A" w:rsidP="00E87A7E">
            <w:pPr>
              <w:jc w:val="center"/>
              <w:rPr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C4210A" w:rsidRPr="00E861A5" w:rsidRDefault="00C4210A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bCs/>
                <w:sz w:val="20"/>
                <w:szCs w:val="20"/>
              </w:rPr>
              <w:t>0,0</w:t>
            </w:r>
          </w:p>
        </w:tc>
      </w:tr>
      <w:tr w:rsidR="005D6F9F" w:rsidTr="00E87A7E">
        <w:tc>
          <w:tcPr>
            <w:tcW w:w="5313" w:type="dxa"/>
            <w:gridSpan w:val="2"/>
          </w:tcPr>
          <w:p w:rsidR="005D6F9F" w:rsidRPr="00E861A5" w:rsidRDefault="005D6F9F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sz w:val="20"/>
                <w:szCs w:val="20"/>
              </w:rPr>
              <w:t>ИТОГО</w:t>
            </w:r>
          </w:p>
        </w:tc>
        <w:tc>
          <w:tcPr>
            <w:tcW w:w="1441" w:type="dxa"/>
          </w:tcPr>
          <w:p w:rsidR="005D6F9F" w:rsidRPr="00E861A5" w:rsidRDefault="005D6F9F" w:rsidP="00E87A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61A5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D6F9F" w:rsidRPr="00E861A5" w:rsidRDefault="005D6F9F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5D6F9F" w:rsidRPr="00E861A5" w:rsidRDefault="005D6F9F" w:rsidP="00C4210A">
            <w:pPr>
              <w:jc w:val="center"/>
              <w:rPr>
                <w:sz w:val="20"/>
                <w:szCs w:val="20"/>
              </w:rPr>
            </w:pPr>
            <w:r w:rsidRPr="00E861A5">
              <w:rPr>
                <w:sz w:val="20"/>
                <w:szCs w:val="20"/>
              </w:rPr>
              <w:t>1</w:t>
            </w:r>
            <w:r w:rsidR="00C4210A">
              <w:rPr>
                <w:sz w:val="20"/>
                <w:szCs w:val="20"/>
              </w:rPr>
              <w:t>0</w:t>
            </w:r>
            <w:r w:rsidRPr="00E861A5">
              <w:rPr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:rsidR="005D6F9F" w:rsidRPr="00E861A5" w:rsidRDefault="005D6F9F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D6F9F" w:rsidRPr="00E861A5" w:rsidRDefault="005D6F9F" w:rsidP="00E87A7E">
            <w:pPr>
              <w:jc w:val="center"/>
              <w:rPr>
                <w:sz w:val="20"/>
                <w:szCs w:val="20"/>
              </w:rPr>
            </w:pPr>
            <w:r w:rsidRPr="00E861A5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D6F9F" w:rsidRPr="00E861A5" w:rsidRDefault="00C4210A" w:rsidP="00E8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6F9F" w:rsidRPr="00E861A5">
              <w:rPr>
                <w:sz w:val="20"/>
                <w:szCs w:val="20"/>
              </w:rPr>
              <w:t>00,0</w:t>
            </w:r>
          </w:p>
        </w:tc>
      </w:tr>
    </w:tbl>
    <w:p w:rsidR="009338A4" w:rsidRDefault="009338A4" w:rsidP="009338A4">
      <w:pPr>
        <w:jc w:val="center"/>
      </w:pPr>
    </w:p>
    <w:p w:rsidR="009338A4" w:rsidRDefault="009338A4" w:rsidP="009338A4">
      <w:pPr>
        <w:jc w:val="center"/>
      </w:pPr>
    </w:p>
    <w:p w:rsidR="009338A4" w:rsidRDefault="009338A4" w:rsidP="009338A4">
      <w:pPr>
        <w:jc w:val="center"/>
      </w:pPr>
    </w:p>
    <w:p w:rsidR="00A5279D" w:rsidRDefault="00A5279D" w:rsidP="003653D1">
      <w:pPr>
        <w:ind w:left="6521"/>
        <w:jc w:val="center"/>
      </w:pPr>
    </w:p>
    <w:sectPr w:rsidR="00A5279D" w:rsidSect="00B03356">
      <w:pgSz w:w="16838" w:h="11906" w:orient="landscape" w:code="9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D6" w:rsidRDefault="00035DD6">
      <w:r>
        <w:separator/>
      </w:r>
    </w:p>
  </w:endnote>
  <w:endnote w:type="continuationSeparator" w:id="1">
    <w:p w:rsidR="00035DD6" w:rsidRDefault="0003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D6" w:rsidRDefault="00035DD6">
      <w:r>
        <w:separator/>
      </w:r>
    </w:p>
  </w:footnote>
  <w:footnote w:type="continuationSeparator" w:id="1">
    <w:p w:rsidR="00035DD6" w:rsidRDefault="00035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AB" w:rsidRDefault="00280E24" w:rsidP="005315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39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9AB" w:rsidRDefault="003E39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AB" w:rsidRDefault="00280E24" w:rsidP="005315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39A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3356">
      <w:rPr>
        <w:rStyle w:val="a6"/>
        <w:noProof/>
      </w:rPr>
      <w:t>2</w:t>
    </w:r>
    <w:r>
      <w:rPr>
        <w:rStyle w:val="a6"/>
      </w:rPr>
      <w:fldChar w:fldCharType="end"/>
    </w:r>
  </w:p>
  <w:p w:rsidR="003E39AB" w:rsidRDefault="003E39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60F88"/>
    <w:rsid w:val="000036FA"/>
    <w:rsid w:val="0002536E"/>
    <w:rsid w:val="00035DD6"/>
    <w:rsid w:val="00041554"/>
    <w:rsid w:val="00043DA9"/>
    <w:rsid w:val="000441BF"/>
    <w:rsid w:val="00062483"/>
    <w:rsid w:val="00065542"/>
    <w:rsid w:val="000866FA"/>
    <w:rsid w:val="00095C02"/>
    <w:rsid w:val="000A1A3D"/>
    <w:rsid w:val="000A7C32"/>
    <w:rsid w:val="000B17D1"/>
    <w:rsid w:val="000D104B"/>
    <w:rsid w:val="00122EF4"/>
    <w:rsid w:val="00124280"/>
    <w:rsid w:val="0013196A"/>
    <w:rsid w:val="0013324F"/>
    <w:rsid w:val="0013797A"/>
    <w:rsid w:val="0014215E"/>
    <w:rsid w:val="00143312"/>
    <w:rsid w:val="00155A4D"/>
    <w:rsid w:val="00171AD0"/>
    <w:rsid w:val="00182211"/>
    <w:rsid w:val="00190365"/>
    <w:rsid w:val="001A0F87"/>
    <w:rsid w:val="001A2A69"/>
    <w:rsid w:val="001A524E"/>
    <w:rsid w:val="001F56D4"/>
    <w:rsid w:val="00202F35"/>
    <w:rsid w:val="0020331B"/>
    <w:rsid w:val="00220A3A"/>
    <w:rsid w:val="002419A6"/>
    <w:rsid w:val="00262B2E"/>
    <w:rsid w:val="00280E24"/>
    <w:rsid w:val="0028172D"/>
    <w:rsid w:val="002A38A8"/>
    <w:rsid w:val="002D523E"/>
    <w:rsid w:val="003319F3"/>
    <w:rsid w:val="00335707"/>
    <w:rsid w:val="00337640"/>
    <w:rsid w:val="00347D53"/>
    <w:rsid w:val="003618C5"/>
    <w:rsid w:val="003653D1"/>
    <w:rsid w:val="00366845"/>
    <w:rsid w:val="003801D3"/>
    <w:rsid w:val="003819E1"/>
    <w:rsid w:val="00385A89"/>
    <w:rsid w:val="00396D6A"/>
    <w:rsid w:val="003A0576"/>
    <w:rsid w:val="003A11A7"/>
    <w:rsid w:val="003C15C9"/>
    <w:rsid w:val="003E39AB"/>
    <w:rsid w:val="003E3AE4"/>
    <w:rsid w:val="003F177D"/>
    <w:rsid w:val="003F4B37"/>
    <w:rsid w:val="00490603"/>
    <w:rsid w:val="004A2F61"/>
    <w:rsid w:val="004A409D"/>
    <w:rsid w:val="004A4169"/>
    <w:rsid w:val="005016AA"/>
    <w:rsid w:val="00504DEB"/>
    <w:rsid w:val="005062FF"/>
    <w:rsid w:val="00511AD3"/>
    <w:rsid w:val="005315C9"/>
    <w:rsid w:val="005370DE"/>
    <w:rsid w:val="00580EFA"/>
    <w:rsid w:val="00590B57"/>
    <w:rsid w:val="00595E9F"/>
    <w:rsid w:val="00595F4E"/>
    <w:rsid w:val="005A7B6A"/>
    <w:rsid w:val="005B4465"/>
    <w:rsid w:val="005D5AAE"/>
    <w:rsid w:val="005D6F9F"/>
    <w:rsid w:val="005E461C"/>
    <w:rsid w:val="005E7018"/>
    <w:rsid w:val="00617956"/>
    <w:rsid w:val="00653C38"/>
    <w:rsid w:val="00655DFC"/>
    <w:rsid w:val="00680F7C"/>
    <w:rsid w:val="00686A5A"/>
    <w:rsid w:val="006C488F"/>
    <w:rsid w:val="006E1765"/>
    <w:rsid w:val="006E783C"/>
    <w:rsid w:val="00705331"/>
    <w:rsid w:val="007149E9"/>
    <w:rsid w:val="00730128"/>
    <w:rsid w:val="00784F83"/>
    <w:rsid w:val="007948C6"/>
    <w:rsid w:val="00795C74"/>
    <w:rsid w:val="00797408"/>
    <w:rsid w:val="007A1047"/>
    <w:rsid w:val="007A15C7"/>
    <w:rsid w:val="007B39AF"/>
    <w:rsid w:val="007C7CCC"/>
    <w:rsid w:val="007D4956"/>
    <w:rsid w:val="00835FD5"/>
    <w:rsid w:val="0084598E"/>
    <w:rsid w:val="00880D46"/>
    <w:rsid w:val="00882C12"/>
    <w:rsid w:val="008844CF"/>
    <w:rsid w:val="008944AD"/>
    <w:rsid w:val="008A4834"/>
    <w:rsid w:val="008D1222"/>
    <w:rsid w:val="00903E01"/>
    <w:rsid w:val="00911A14"/>
    <w:rsid w:val="009338A4"/>
    <w:rsid w:val="00953351"/>
    <w:rsid w:val="009A3CDF"/>
    <w:rsid w:val="009B287D"/>
    <w:rsid w:val="009B7A9D"/>
    <w:rsid w:val="009E5DBD"/>
    <w:rsid w:val="00A4021F"/>
    <w:rsid w:val="00A5279D"/>
    <w:rsid w:val="00A55E0A"/>
    <w:rsid w:val="00A6000C"/>
    <w:rsid w:val="00A72A7D"/>
    <w:rsid w:val="00A824F3"/>
    <w:rsid w:val="00A87CAF"/>
    <w:rsid w:val="00AA60F9"/>
    <w:rsid w:val="00AF7CBB"/>
    <w:rsid w:val="00B01E23"/>
    <w:rsid w:val="00B026B7"/>
    <w:rsid w:val="00B03356"/>
    <w:rsid w:val="00B14A90"/>
    <w:rsid w:val="00B31CD0"/>
    <w:rsid w:val="00B83E47"/>
    <w:rsid w:val="00B85F0C"/>
    <w:rsid w:val="00B86198"/>
    <w:rsid w:val="00BA2607"/>
    <w:rsid w:val="00BA7D83"/>
    <w:rsid w:val="00C4210A"/>
    <w:rsid w:val="00C50E48"/>
    <w:rsid w:val="00C63C9E"/>
    <w:rsid w:val="00C75783"/>
    <w:rsid w:val="00C840EF"/>
    <w:rsid w:val="00C847C0"/>
    <w:rsid w:val="00CA1694"/>
    <w:rsid w:val="00CB12D7"/>
    <w:rsid w:val="00CB55DA"/>
    <w:rsid w:val="00D01C73"/>
    <w:rsid w:val="00D05735"/>
    <w:rsid w:val="00D21F39"/>
    <w:rsid w:val="00D5437B"/>
    <w:rsid w:val="00D60479"/>
    <w:rsid w:val="00D63479"/>
    <w:rsid w:val="00D85D15"/>
    <w:rsid w:val="00DA49E7"/>
    <w:rsid w:val="00DC6E28"/>
    <w:rsid w:val="00DD1574"/>
    <w:rsid w:val="00DF3EFB"/>
    <w:rsid w:val="00DF7F94"/>
    <w:rsid w:val="00E538B5"/>
    <w:rsid w:val="00E606AC"/>
    <w:rsid w:val="00E73B68"/>
    <w:rsid w:val="00E86349"/>
    <w:rsid w:val="00E9388A"/>
    <w:rsid w:val="00EF7455"/>
    <w:rsid w:val="00F0090C"/>
    <w:rsid w:val="00F17D7A"/>
    <w:rsid w:val="00F355C3"/>
    <w:rsid w:val="00F35DC8"/>
    <w:rsid w:val="00F42C4C"/>
    <w:rsid w:val="00F5730A"/>
    <w:rsid w:val="00F60F88"/>
    <w:rsid w:val="00F63296"/>
    <w:rsid w:val="00F7159F"/>
    <w:rsid w:val="00F81E56"/>
    <w:rsid w:val="00F85828"/>
    <w:rsid w:val="00F93FC0"/>
    <w:rsid w:val="00FA0816"/>
    <w:rsid w:val="00FA4D1A"/>
    <w:rsid w:val="00FA6010"/>
    <w:rsid w:val="00FC1DB5"/>
    <w:rsid w:val="00FC207A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97A"/>
    <w:rPr>
      <w:sz w:val="24"/>
      <w:szCs w:val="24"/>
    </w:rPr>
  </w:style>
  <w:style w:type="paragraph" w:styleId="1">
    <w:name w:val="heading 1"/>
    <w:basedOn w:val="a"/>
    <w:next w:val="a"/>
    <w:qFormat/>
    <w:rsid w:val="004A409D"/>
    <w:pPr>
      <w:keepNext/>
      <w:tabs>
        <w:tab w:val="num" w:pos="0"/>
      </w:tabs>
      <w:ind w:right="282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1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A60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61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61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861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861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28172D"/>
    <w:pPr>
      <w:suppressAutoHyphens/>
      <w:ind w:firstLine="709"/>
      <w:jc w:val="both"/>
    </w:pPr>
    <w:rPr>
      <w:sz w:val="28"/>
      <w:szCs w:val="20"/>
      <w:lang w:eastAsia="ar-SA"/>
    </w:rPr>
  </w:style>
  <w:style w:type="table" w:styleId="a4">
    <w:name w:val="Table Grid"/>
    <w:basedOn w:val="a1"/>
    <w:rsid w:val="00B8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B85F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E73B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3B68"/>
  </w:style>
  <w:style w:type="paragraph" w:styleId="a7">
    <w:name w:val="Balloon Text"/>
    <w:basedOn w:val="a"/>
    <w:semiHidden/>
    <w:rsid w:val="00E73B68"/>
    <w:rPr>
      <w:rFonts w:ascii="Tahoma" w:hAnsi="Tahoma" w:cs="Tahoma"/>
      <w:sz w:val="16"/>
      <w:szCs w:val="16"/>
    </w:rPr>
  </w:style>
  <w:style w:type="character" w:styleId="a8">
    <w:name w:val="Hyperlink"/>
    <w:rsid w:val="00043DA9"/>
    <w:rPr>
      <w:color w:val="0000FF"/>
      <w:u w:val="single"/>
    </w:rPr>
  </w:style>
  <w:style w:type="paragraph" w:styleId="a9">
    <w:name w:val="Normal (Web)"/>
    <w:aliases w:val="Знак"/>
    <w:basedOn w:val="a"/>
    <w:uiPriority w:val="99"/>
    <w:unhideWhenUsed/>
    <w:rsid w:val="005D5AA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D5AAE"/>
    <w:rPr>
      <w:b/>
      <w:bCs/>
    </w:rPr>
  </w:style>
  <w:style w:type="paragraph" w:customStyle="1" w:styleId="editlog">
    <w:name w:val="editlog"/>
    <w:basedOn w:val="a"/>
    <w:rsid w:val="005D5AAE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CA169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азвание документа"/>
    <w:rsid w:val="00CA1694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433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3E39AB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3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06EC-6B8C-4278-9166-557DF906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 в Администрации Карцевского сельского поселения Демидовского района Смоленской области</vt:lpstr>
    </vt:vector>
  </TitlesOfParts>
  <Company/>
  <LinksUpToDate>false</LinksUpToDate>
  <CharactersWithSpaces>7676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1032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 в Администрации Карцевского сельского поселения Демидовского района Смоленской области</dc:title>
  <dc:creator>ConsultantPlus</dc:creator>
  <cp:lastModifiedBy>user</cp:lastModifiedBy>
  <cp:revision>6</cp:revision>
  <cp:lastPrinted>2021-11-16T07:08:00Z</cp:lastPrinted>
  <dcterms:created xsi:type="dcterms:W3CDTF">2020-11-23T10:48:00Z</dcterms:created>
  <dcterms:modified xsi:type="dcterms:W3CDTF">2022-01-18T11:56:00Z</dcterms:modified>
</cp:coreProperties>
</file>