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DF" w:rsidRPr="00B5692A" w:rsidRDefault="00FA421B" w:rsidP="00FA421B">
      <w:pPr>
        <w:ind w:left="6521"/>
        <w:jc w:val="both"/>
      </w:pPr>
      <w:r>
        <w:t xml:space="preserve">                </w:t>
      </w:r>
      <w:r w:rsidR="00A32413" w:rsidRPr="00B5692A">
        <w:t>Утверждено</w:t>
      </w:r>
    </w:p>
    <w:p w:rsidR="00163CDF" w:rsidRPr="00B5692A" w:rsidRDefault="00A32413" w:rsidP="00FA421B">
      <w:pPr>
        <w:ind w:left="6521"/>
        <w:jc w:val="both"/>
        <w:rPr>
          <w:color w:val="000000"/>
        </w:rPr>
      </w:pPr>
      <w:r w:rsidRPr="00B5692A">
        <w:t>решением Совета депутатов</w:t>
      </w:r>
      <w:r w:rsidR="00FA421B">
        <w:t xml:space="preserve"> </w:t>
      </w:r>
      <w:r w:rsidRPr="00B5692A">
        <w:t>Слободского сельского поселения</w:t>
      </w:r>
      <w:r w:rsidR="00FA421B">
        <w:t xml:space="preserve"> </w:t>
      </w:r>
      <w:r w:rsidRPr="00B5692A">
        <w:t>Демидовского района</w:t>
      </w:r>
      <w:r w:rsidR="00FA421B">
        <w:t xml:space="preserve"> </w:t>
      </w:r>
      <w:r w:rsidRPr="00B5692A">
        <w:t>Смоленской  области</w:t>
      </w:r>
    </w:p>
    <w:p w:rsidR="00163CDF" w:rsidRPr="00B5692A" w:rsidRDefault="00A32413" w:rsidP="00FA421B">
      <w:pPr>
        <w:ind w:left="6521"/>
        <w:jc w:val="both"/>
      </w:pPr>
      <w:r w:rsidRPr="00B5692A">
        <w:rPr>
          <w:color w:val="000000"/>
        </w:rPr>
        <w:t xml:space="preserve">от </w:t>
      </w:r>
      <w:r w:rsidR="00C331FF">
        <w:rPr>
          <w:color w:val="000000"/>
        </w:rPr>
        <w:t>29.03.</w:t>
      </w:r>
      <w:r w:rsidRPr="00B5692A">
        <w:rPr>
          <w:color w:val="000000"/>
        </w:rPr>
        <w:t>2018</w:t>
      </w:r>
      <w:r w:rsidR="00EC65B8">
        <w:rPr>
          <w:color w:val="000000"/>
        </w:rPr>
        <w:t xml:space="preserve"> </w:t>
      </w:r>
      <w:r w:rsidRPr="00B5692A">
        <w:rPr>
          <w:color w:val="000000"/>
        </w:rPr>
        <w:t xml:space="preserve">№ </w:t>
      </w:r>
      <w:r w:rsidR="00C331FF">
        <w:rPr>
          <w:color w:val="000000"/>
        </w:rPr>
        <w:t>11</w:t>
      </w:r>
      <w:r w:rsidR="00615E5E">
        <w:rPr>
          <w:color w:val="000000"/>
        </w:rPr>
        <w:t xml:space="preserve"> </w:t>
      </w:r>
      <w:r w:rsidR="003532F5">
        <w:rPr>
          <w:color w:val="000000"/>
        </w:rPr>
        <w:t>(в редакции от 28.12.2018 № 38</w:t>
      </w:r>
      <w:r w:rsidR="00644D1F">
        <w:rPr>
          <w:color w:val="000000"/>
        </w:rPr>
        <w:t>, от 07.02.2019 № 6</w:t>
      </w:r>
      <w:r w:rsidR="00615E5E">
        <w:rPr>
          <w:color w:val="000000"/>
        </w:rPr>
        <w:t>, от 19.04.2019 № 15</w:t>
      </w:r>
      <w:r w:rsidR="007247DE">
        <w:rPr>
          <w:color w:val="000000"/>
        </w:rPr>
        <w:t>, от 13.12.2019 № 41</w:t>
      </w:r>
      <w:r w:rsidR="00F330A3">
        <w:rPr>
          <w:color w:val="000000"/>
        </w:rPr>
        <w:t>, от 25.12.2020 № 26</w:t>
      </w:r>
      <w:r w:rsidR="00284D6D">
        <w:rPr>
          <w:color w:val="000000"/>
        </w:rPr>
        <w:t>, от 29.07.2021 № 20</w:t>
      </w:r>
      <w:r w:rsidR="002008D9">
        <w:rPr>
          <w:color w:val="000000"/>
        </w:rPr>
        <w:t>, от 26.11.2021 № 37</w:t>
      </w:r>
      <w:r w:rsidR="00F77DF9">
        <w:rPr>
          <w:color w:val="000000"/>
        </w:rPr>
        <w:t>, от 16.03.2022 № 11</w:t>
      </w:r>
      <w:r w:rsidR="003532F5">
        <w:rPr>
          <w:color w:val="000000"/>
        </w:rPr>
        <w:t>)</w:t>
      </w:r>
      <w:r w:rsidRPr="00B5692A">
        <w:rPr>
          <w:color w:val="000000"/>
        </w:rPr>
        <w:t xml:space="preserve">                                                                                                         </w:t>
      </w:r>
    </w:p>
    <w:p w:rsidR="00163CDF" w:rsidRPr="00B5692A" w:rsidRDefault="00163CDF" w:rsidP="00FA421B">
      <w:pPr>
        <w:ind w:left="6521"/>
        <w:jc w:val="both"/>
      </w:pPr>
    </w:p>
    <w:p w:rsidR="00615E5E" w:rsidRDefault="00615E5E" w:rsidP="00FA421B">
      <w:pPr>
        <w:ind w:right="-1"/>
        <w:jc w:val="center"/>
        <w:rPr>
          <w:b/>
        </w:rPr>
      </w:pPr>
    </w:p>
    <w:p w:rsidR="00163CDF" w:rsidRPr="00B5692A" w:rsidRDefault="00A32413" w:rsidP="00FA421B">
      <w:pPr>
        <w:ind w:right="-1"/>
        <w:jc w:val="center"/>
      </w:pPr>
      <w:r w:rsidRPr="00B5692A">
        <w:rPr>
          <w:b/>
        </w:rPr>
        <w:t>ПОЛОЖЕНИЕ</w:t>
      </w:r>
    </w:p>
    <w:p w:rsidR="00163CDF" w:rsidRPr="00B5692A" w:rsidRDefault="00A324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5692A">
        <w:rPr>
          <w:rFonts w:ascii="Times New Roman" w:hAnsi="Times New Roman" w:cs="Times New Roman"/>
          <w:sz w:val="28"/>
          <w:szCs w:val="28"/>
        </w:rPr>
        <w:t>о налоге на имущество физических лиц на территории</w:t>
      </w:r>
    </w:p>
    <w:p w:rsidR="00163CDF" w:rsidRPr="00B5692A" w:rsidRDefault="00A324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5692A">
        <w:rPr>
          <w:rFonts w:ascii="Times New Roman" w:hAnsi="Times New Roman" w:cs="Times New Roman"/>
          <w:sz w:val="28"/>
          <w:szCs w:val="28"/>
        </w:rPr>
        <w:t>Слободского сельского поселения Демидовского района Смоленской области</w:t>
      </w:r>
    </w:p>
    <w:p w:rsidR="00163CDF" w:rsidRPr="00B5692A" w:rsidRDefault="00163CDF">
      <w:pPr>
        <w:ind w:right="-1" w:firstLine="709"/>
        <w:jc w:val="center"/>
        <w:rPr>
          <w:b/>
        </w:rPr>
      </w:pPr>
    </w:p>
    <w:p w:rsidR="00163CDF" w:rsidRPr="00B5692A" w:rsidRDefault="00A32413" w:rsidP="00FA421B">
      <w:pPr>
        <w:jc w:val="center"/>
      </w:pPr>
      <w:r w:rsidRPr="00B5692A">
        <w:rPr>
          <w:b/>
        </w:rPr>
        <w:t>1. Общие положения</w:t>
      </w:r>
    </w:p>
    <w:p w:rsidR="00163CDF" w:rsidRPr="00B5692A" w:rsidRDefault="00163CD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3CDF" w:rsidRPr="00B5692A" w:rsidRDefault="00A3241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692A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B5692A">
        <w:rPr>
          <w:rFonts w:ascii="Times New Roman" w:hAnsi="Times New Roman" w:cs="Times New Roman"/>
          <w:b w:val="0"/>
          <w:sz w:val="28"/>
          <w:szCs w:val="28"/>
        </w:rPr>
        <w:t>1. Налог на имущество физических лиц (далее – налог) вводится в действие на территории Слободского сельского поселения Демидовского района Смоленской области и обязателен к уплате на территории муниципального образования.</w:t>
      </w:r>
    </w:p>
    <w:p w:rsidR="00163CDF" w:rsidRPr="00B5692A" w:rsidRDefault="00A32413">
      <w:pPr>
        <w:ind w:firstLine="709"/>
        <w:jc w:val="both"/>
      </w:pPr>
      <w:r w:rsidRPr="00B5692A">
        <w:t xml:space="preserve">1.2. Настоящим положением определяются налоговые ставки, особенности определения налоговой базы и сроки уплаты налога на имущество физических лиц. Иные положения, относящиеся к налогу на имущество физических лиц, определяются главой 32 «Налог на имущество физических лиц» налогового кодекса Российской Федерации. </w:t>
      </w:r>
    </w:p>
    <w:p w:rsidR="00163CDF" w:rsidRPr="00B5692A" w:rsidRDefault="00163CDF">
      <w:pPr>
        <w:ind w:right="-1" w:firstLine="709"/>
        <w:jc w:val="center"/>
      </w:pPr>
    </w:p>
    <w:p w:rsidR="00163CDF" w:rsidRDefault="00A32413" w:rsidP="005055AA">
      <w:pPr>
        <w:ind w:right="-1"/>
        <w:jc w:val="center"/>
        <w:rPr>
          <w:b/>
        </w:rPr>
      </w:pPr>
      <w:r w:rsidRPr="00B5692A">
        <w:rPr>
          <w:b/>
        </w:rPr>
        <w:t xml:space="preserve">2. </w:t>
      </w:r>
    </w:p>
    <w:p w:rsidR="005055AA" w:rsidRPr="005055AA" w:rsidRDefault="005055AA" w:rsidP="005055AA">
      <w:pPr>
        <w:tabs>
          <w:tab w:val="left" w:pos="-567"/>
        </w:tabs>
        <w:jc w:val="both"/>
        <w:rPr>
          <w:i/>
          <w:color w:val="000000"/>
          <w:spacing w:val="54"/>
        </w:rPr>
      </w:pPr>
      <w:r w:rsidRPr="005055AA">
        <w:rPr>
          <w:i/>
        </w:rPr>
        <w:t>(статья 2 признана утратившей силу</w:t>
      </w:r>
      <w:r w:rsidRPr="005055AA">
        <w:rPr>
          <w:bCs/>
          <w:i/>
          <w:iCs/>
        </w:rPr>
        <w:t xml:space="preserve"> решением Совета депутатов Слободского сельского поселения от 25 декабря  2020 года № 2</w:t>
      </w:r>
      <w:r w:rsidR="00F330A3">
        <w:rPr>
          <w:bCs/>
          <w:i/>
          <w:iCs/>
        </w:rPr>
        <w:t>6</w:t>
      </w:r>
      <w:r w:rsidRPr="005055AA">
        <w:rPr>
          <w:bCs/>
          <w:i/>
          <w:iCs/>
        </w:rPr>
        <w:t>)</w:t>
      </w:r>
    </w:p>
    <w:p w:rsidR="003532F5" w:rsidRPr="003532F5" w:rsidRDefault="003532F5">
      <w:pPr>
        <w:ind w:firstLine="709"/>
        <w:jc w:val="both"/>
        <w:rPr>
          <w:i/>
        </w:rPr>
      </w:pPr>
    </w:p>
    <w:p w:rsidR="00615E5E" w:rsidRDefault="00A32413" w:rsidP="005055AA">
      <w:pPr>
        <w:jc w:val="center"/>
        <w:outlineLvl w:val="0"/>
        <w:rPr>
          <w:b/>
          <w:color w:val="000000"/>
        </w:rPr>
      </w:pPr>
      <w:r w:rsidRPr="00B5692A">
        <w:rPr>
          <w:b/>
          <w:bCs/>
        </w:rPr>
        <w:t xml:space="preserve">3. </w:t>
      </w:r>
      <w:r w:rsidR="005055AA" w:rsidRPr="005055AA">
        <w:rPr>
          <w:b/>
          <w:color w:val="000000"/>
        </w:rPr>
        <w:t>Налоговая база</w:t>
      </w:r>
    </w:p>
    <w:p w:rsidR="005055AA" w:rsidRPr="005055AA" w:rsidRDefault="005055AA" w:rsidP="005055AA">
      <w:pPr>
        <w:tabs>
          <w:tab w:val="left" w:pos="-567"/>
        </w:tabs>
        <w:jc w:val="both"/>
        <w:rPr>
          <w:i/>
          <w:color w:val="000000"/>
          <w:spacing w:val="54"/>
        </w:rPr>
      </w:pPr>
      <w:r w:rsidRPr="005055AA">
        <w:rPr>
          <w:i/>
        </w:rPr>
        <w:t>(</w:t>
      </w:r>
      <w:r w:rsidR="00623530">
        <w:rPr>
          <w:i/>
        </w:rPr>
        <w:t xml:space="preserve">наименование </w:t>
      </w:r>
      <w:r w:rsidRPr="005055AA">
        <w:rPr>
          <w:i/>
        </w:rPr>
        <w:t>стать</w:t>
      </w:r>
      <w:r w:rsidR="00623530">
        <w:rPr>
          <w:i/>
        </w:rPr>
        <w:t>и</w:t>
      </w:r>
      <w:r w:rsidRPr="005055AA">
        <w:rPr>
          <w:i/>
        </w:rPr>
        <w:t xml:space="preserve"> </w:t>
      </w:r>
      <w:r w:rsidR="00623530">
        <w:rPr>
          <w:i/>
        </w:rPr>
        <w:t>3</w:t>
      </w:r>
      <w:r w:rsidRPr="005055AA">
        <w:rPr>
          <w:i/>
        </w:rPr>
        <w:t xml:space="preserve"> </w:t>
      </w:r>
      <w:r w:rsidR="00623530">
        <w:rPr>
          <w:i/>
        </w:rPr>
        <w:t xml:space="preserve">в редакции </w:t>
      </w:r>
      <w:r w:rsidRPr="005055AA">
        <w:rPr>
          <w:bCs/>
          <w:i/>
          <w:iCs/>
        </w:rPr>
        <w:t>решени</w:t>
      </w:r>
      <w:r w:rsidR="00623530">
        <w:rPr>
          <w:bCs/>
          <w:i/>
          <w:iCs/>
        </w:rPr>
        <w:t>я</w:t>
      </w:r>
      <w:r w:rsidRPr="005055AA">
        <w:rPr>
          <w:bCs/>
          <w:i/>
          <w:iCs/>
        </w:rPr>
        <w:t xml:space="preserve"> Совета депутатов Слободского сельского поселения от 25 декабря  2020 года № 2</w:t>
      </w:r>
      <w:r w:rsidR="00F330A3">
        <w:rPr>
          <w:bCs/>
          <w:i/>
          <w:iCs/>
        </w:rPr>
        <w:t>6</w:t>
      </w:r>
      <w:r w:rsidRPr="005055AA">
        <w:rPr>
          <w:bCs/>
          <w:i/>
          <w:iCs/>
        </w:rPr>
        <w:t>)</w:t>
      </w:r>
    </w:p>
    <w:p w:rsidR="00163CDF" w:rsidRDefault="00A32413" w:rsidP="00FA421B">
      <w:pPr>
        <w:ind w:firstLine="709"/>
        <w:jc w:val="both"/>
        <w:rPr>
          <w:bCs/>
        </w:rPr>
      </w:pPr>
      <w:r w:rsidRPr="00B5692A">
        <w:rPr>
          <w:bCs/>
        </w:rPr>
        <w:t>3</w:t>
      </w:r>
      <w:r w:rsidRPr="00B5692A">
        <w:rPr>
          <w:b/>
          <w:bCs/>
        </w:rPr>
        <w:t>.</w:t>
      </w:r>
      <w:r w:rsidRPr="00B5692A">
        <w:rPr>
          <w:bCs/>
        </w:rPr>
        <w:t xml:space="preserve">1. Налоговая база определяется в отношении каждого объекта налогообложения как его кадастровая стоимость, </w:t>
      </w:r>
      <w:r w:rsidR="00462B9C">
        <w:t>внесенная в Единый государственный реестр недвижимости и подлежащая применению с</w:t>
      </w:r>
      <w:r w:rsidRPr="00B5692A">
        <w:rPr>
          <w:bCs/>
        </w:rPr>
        <w:t xml:space="preserve"> 1 января года, являющегося </w:t>
      </w:r>
      <w:hyperlink r:id="rId8">
        <w:r w:rsidRPr="00FA421B">
          <w:rPr>
            <w:rStyle w:val="ListLabel3"/>
            <w:color w:val="auto"/>
            <w:sz w:val="28"/>
            <w:szCs w:val="28"/>
          </w:rPr>
          <w:t>налоговым периодом</w:t>
        </w:r>
      </w:hyperlink>
      <w:r w:rsidRPr="00FA421B">
        <w:rPr>
          <w:bCs/>
        </w:rPr>
        <w:t>.</w:t>
      </w:r>
    </w:p>
    <w:p w:rsidR="00462B9C" w:rsidRPr="00462B9C" w:rsidRDefault="00462B9C" w:rsidP="00462B9C">
      <w:pPr>
        <w:tabs>
          <w:tab w:val="left" w:pos="-567"/>
        </w:tabs>
        <w:jc w:val="both"/>
        <w:rPr>
          <w:i/>
          <w:color w:val="000000"/>
          <w:spacing w:val="54"/>
        </w:rPr>
      </w:pPr>
      <w:r w:rsidRPr="00462B9C">
        <w:rPr>
          <w:i/>
        </w:rPr>
        <w:t xml:space="preserve">(в пункте 3.1. раздела 3. слова «внесенная в Единый государственный реестр недвижимости и подлежащая применению с» </w:t>
      </w:r>
      <w:r w:rsidRPr="00462B9C">
        <w:rPr>
          <w:bCs/>
          <w:i/>
          <w:iCs/>
        </w:rPr>
        <w:t>в редакции  решения Совета депутатов Слободского сельского поселения от 13 декабря  2019 года № 41)</w:t>
      </w:r>
    </w:p>
    <w:p w:rsidR="00163CDF" w:rsidRPr="00B5692A" w:rsidRDefault="00A32413" w:rsidP="00FA421B">
      <w:pPr>
        <w:ind w:firstLine="709"/>
        <w:jc w:val="both"/>
      </w:pPr>
      <w:bookmarkStart w:id="0" w:name="Par17"/>
      <w:bookmarkEnd w:id="0"/>
      <w:r w:rsidRPr="00B5692A">
        <w:rPr>
          <w:bCs/>
        </w:rPr>
        <w:t xml:space="preserve">3.2 Налоговая база в отношении квартиры определяется как ее кадастровая стоимость, уменьшенная на величину кадастровой стоимости 20 квадратных метров </w:t>
      </w:r>
      <w:hyperlink r:id="rId9">
        <w:r w:rsidRPr="00FA421B">
          <w:rPr>
            <w:rStyle w:val="ListLabel3"/>
            <w:color w:val="auto"/>
            <w:sz w:val="28"/>
            <w:szCs w:val="28"/>
          </w:rPr>
          <w:t>общей площади</w:t>
        </w:r>
      </w:hyperlink>
      <w:r w:rsidRPr="00B5692A">
        <w:rPr>
          <w:bCs/>
        </w:rPr>
        <w:t xml:space="preserve"> этой квартиры.</w:t>
      </w:r>
    </w:p>
    <w:p w:rsidR="00163CDF" w:rsidRPr="00B5692A" w:rsidRDefault="00A32413" w:rsidP="00C331FF">
      <w:pPr>
        <w:ind w:firstLine="709"/>
        <w:jc w:val="both"/>
        <w:rPr>
          <w:bCs/>
        </w:rPr>
      </w:pPr>
      <w:r w:rsidRPr="00B5692A">
        <w:rPr>
          <w:bCs/>
        </w:rPr>
        <w:lastRenderedPageBreak/>
        <w:t>3.3.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163CDF" w:rsidRPr="00B5692A" w:rsidRDefault="00A32413" w:rsidP="00C331FF">
      <w:pPr>
        <w:ind w:firstLine="709"/>
        <w:jc w:val="both"/>
        <w:rPr>
          <w:bCs/>
        </w:rPr>
      </w:pPr>
      <w:r w:rsidRPr="00B5692A">
        <w:rPr>
          <w:bCs/>
        </w:rPr>
        <w:t>3.4.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163CDF" w:rsidRPr="00B5692A" w:rsidRDefault="00A32413" w:rsidP="00FA421B">
      <w:pPr>
        <w:ind w:firstLine="709"/>
        <w:jc w:val="both"/>
        <w:rPr>
          <w:bCs/>
        </w:rPr>
      </w:pPr>
      <w:bookmarkStart w:id="1" w:name="Par24"/>
      <w:bookmarkEnd w:id="1"/>
      <w:r w:rsidRPr="00B5692A">
        <w:rPr>
          <w:bCs/>
        </w:rPr>
        <w:t>3.5.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D95F29" w:rsidRDefault="00D95F29" w:rsidP="00D95F29">
      <w:pPr>
        <w:ind w:firstLine="720"/>
        <w:jc w:val="both"/>
      </w:pPr>
      <w:r>
        <w:t xml:space="preserve">3.5.1. Налоговая база в отношении объектов налогообложения, указанных в </w:t>
      </w:r>
      <w:r>
        <w:rPr>
          <w:color w:val="000000"/>
        </w:rPr>
        <w:t>пунктах 3.2-3.4</w:t>
      </w:r>
      <w:r>
        <w:rPr>
          <w:color w:val="0000FF"/>
        </w:rPr>
        <w:t xml:space="preserve"> </w:t>
      </w:r>
      <w:r>
        <w:t>настоящего раздела,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</w:p>
    <w:p w:rsidR="00D95F29" w:rsidRDefault="00D95F29" w:rsidP="00D95F29">
      <w:pPr>
        <w:ind w:firstLine="709"/>
        <w:jc w:val="both"/>
      </w:pPr>
      <w:r>
        <w:t xml:space="preserve">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</w:t>
      </w:r>
      <w:r>
        <w:rPr>
          <w:color w:val="000000"/>
        </w:rPr>
        <w:t>пунктами 6 и 7 статьи 407</w:t>
      </w:r>
      <w:r>
        <w:t xml:space="preserve"> Налогового Кодекса, в том числе в случае непредставления в налоговый орган соответствующего заявления, уведомления.</w:t>
      </w:r>
    </w:p>
    <w:p w:rsidR="00D95F29" w:rsidRPr="002522A6" w:rsidRDefault="00D95F29" w:rsidP="00D95F29">
      <w:pPr>
        <w:tabs>
          <w:tab w:val="left" w:pos="-567"/>
        </w:tabs>
        <w:jc w:val="both"/>
        <w:rPr>
          <w:i/>
          <w:color w:val="000000"/>
          <w:spacing w:val="54"/>
        </w:rPr>
      </w:pPr>
      <w:r w:rsidRPr="002522A6">
        <w:rPr>
          <w:i/>
        </w:rPr>
        <w:t>(подпункт 3.5.1.  пункта 3.5. раздела 3. дополнен</w:t>
      </w:r>
      <w:r w:rsidRPr="002522A6">
        <w:rPr>
          <w:bCs/>
          <w:i/>
          <w:iCs/>
        </w:rPr>
        <w:t xml:space="preserve">  решением Совета депутатов Слободского сельского поселения от 13 декабря  2019 года № 41)</w:t>
      </w:r>
    </w:p>
    <w:p w:rsidR="00163CDF" w:rsidRPr="00B5692A" w:rsidRDefault="00A32413" w:rsidP="00D95F29">
      <w:pPr>
        <w:ind w:firstLine="709"/>
        <w:jc w:val="both"/>
      </w:pPr>
      <w:r w:rsidRPr="00B5692A">
        <w:rPr>
          <w:bCs/>
        </w:rPr>
        <w:t xml:space="preserve">3.6. В случае, если при применении налоговых вычетов, предусмотренных </w:t>
      </w:r>
      <w:hyperlink w:anchor="Par17">
        <w:r w:rsidRPr="00FA421B">
          <w:rPr>
            <w:rStyle w:val="ListLabel3"/>
            <w:color w:val="auto"/>
            <w:sz w:val="28"/>
            <w:szCs w:val="28"/>
          </w:rPr>
          <w:t>пунктами 3</w:t>
        </w:r>
      </w:hyperlink>
      <w:r w:rsidRPr="00FA421B">
        <w:rPr>
          <w:bCs/>
        </w:rPr>
        <w:t>.2</w:t>
      </w:r>
      <w:r w:rsidR="002522A6">
        <w:rPr>
          <w:bCs/>
        </w:rPr>
        <w:t xml:space="preserve"> </w:t>
      </w:r>
      <w:r w:rsidRPr="00FA421B">
        <w:rPr>
          <w:bCs/>
        </w:rPr>
        <w:t>-</w:t>
      </w:r>
      <w:r w:rsidR="002522A6">
        <w:rPr>
          <w:bCs/>
        </w:rPr>
        <w:t xml:space="preserve"> </w:t>
      </w:r>
      <w:r w:rsidR="00D95F29">
        <w:t xml:space="preserve">3.5.1. </w:t>
      </w:r>
      <w:r w:rsidR="00D95F29" w:rsidRPr="00462B9C">
        <w:rPr>
          <w:i/>
        </w:rPr>
        <w:t xml:space="preserve"> </w:t>
      </w:r>
      <w:r w:rsidRPr="00B5692A">
        <w:rPr>
          <w:bCs/>
        </w:rPr>
        <w:t>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:rsidR="00D95F29" w:rsidRPr="002522A6" w:rsidRDefault="00D95F29" w:rsidP="00D95F29">
      <w:pPr>
        <w:tabs>
          <w:tab w:val="left" w:pos="-567"/>
        </w:tabs>
        <w:jc w:val="both"/>
        <w:rPr>
          <w:i/>
          <w:color w:val="000000"/>
          <w:spacing w:val="54"/>
        </w:rPr>
      </w:pPr>
      <w:r w:rsidRPr="002522A6">
        <w:rPr>
          <w:i/>
        </w:rPr>
        <w:t xml:space="preserve">(в  пункте 3.6. раздела 3. </w:t>
      </w:r>
      <w:r w:rsidR="002522A6" w:rsidRPr="002522A6">
        <w:rPr>
          <w:i/>
        </w:rPr>
        <w:t>цифра «3.5.1.»   в редакции</w:t>
      </w:r>
      <w:r w:rsidRPr="002522A6">
        <w:rPr>
          <w:bCs/>
          <w:i/>
          <w:iCs/>
        </w:rPr>
        <w:t xml:space="preserve">  решени</w:t>
      </w:r>
      <w:r w:rsidR="002522A6" w:rsidRPr="002522A6">
        <w:rPr>
          <w:bCs/>
          <w:i/>
          <w:iCs/>
        </w:rPr>
        <w:t>я</w:t>
      </w:r>
      <w:r w:rsidRPr="002522A6">
        <w:rPr>
          <w:bCs/>
          <w:i/>
          <w:iCs/>
        </w:rPr>
        <w:t xml:space="preserve"> Совета депутатов Слободского сельского поселения от 13 декабря  2019 года № 41)</w:t>
      </w:r>
    </w:p>
    <w:p w:rsidR="00163CDF" w:rsidRPr="00B5692A" w:rsidRDefault="00163CDF" w:rsidP="00FA421B">
      <w:pPr>
        <w:ind w:firstLine="709"/>
        <w:jc w:val="both"/>
      </w:pPr>
    </w:p>
    <w:p w:rsidR="00163CDF" w:rsidRDefault="00A32413" w:rsidP="00FA421B">
      <w:pPr>
        <w:ind w:right="-1" w:firstLine="709"/>
        <w:jc w:val="center"/>
        <w:rPr>
          <w:b/>
        </w:rPr>
      </w:pPr>
      <w:r w:rsidRPr="00B5692A">
        <w:rPr>
          <w:b/>
        </w:rPr>
        <w:t>4. Налоговые ставки</w:t>
      </w:r>
    </w:p>
    <w:p w:rsidR="00615E5E" w:rsidRPr="00B5692A" w:rsidRDefault="00615E5E" w:rsidP="00FA421B">
      <w:pPr>
        <w:ind w:right="-1" w:firstLine="709"/>
        <w:jc w:val="center"/>
        <w:rPr>
          <w:b/>
        </w:rPr>
      </w:pPr>
    </w:p>
    <w:p w:rsidR="00C63319" w:rsidRDefault="00C63319" w:rsidP="002008D9">
      <w:pPr>
        <w:tabs>
          <w:tab w:val="left" w:pos="-567"/>
        </w:tabs>
        <w:ind w:firstLine="709"/>
        <w:jc w:val="both"/>
        <w:rPr>
          <w:i/>
        </w:rPr>
      </w:pPr>
      <w:bookmarkStart w:id="2" w:name="Par1"/>
      <w:bookmarkEnd w:id="2"/>
      <w:r w:rsidRPr="0015021E">
        <w:rPr>
          <w:color w:val="000000"/>
        </w:rPr>
        <w:t>Налоговые ставки устанавливаются в</w:t>
      </w:r>
      <w:r w:rsidRPr="0015021E">
        <w:rPr>
          <w:rStyle w:val="blk"/>
          <w:rFonts w:eastAsiaTheme="majorEastAsia"/>
        </w:rPr>
        <w:t xml:space="preserve"> размерах, не превышающих:</w:t>
      </w:r>
      <w:r w:rsidRPr="00623530">
        <w:rPr>
          <w:i/>
        </w:rPr>
        <w:t xml:space="preserve"> </w:t>
      </w:r>
    </w:p>
    <w:p w:rsidR="00623530" w:rsidRPr="00623530" w:rsidRDefault="00623530" w:rsidP="002008D9">
      <w:pPr>
        <w:tabs>
          <w:tab w:val="left" w:pos="-567"/>
        </w:tabs>
        <w:ind w:firstLine="709"/>
        <w:jc w:val="both"/>
        <w:rPr>
          <w:i/>
          <w:color w:val="000000"/>
          <w:spacing w:val="54"/>
        </w:rPr>
      </w:pPr>
      <w:r w:rsidRPr="00623530">
        <w:rPr>
          <w:i/>
        </w:rPr>
        <w:t>(</w:t>
      </w:r>
      <w:r w:rsidRPr="00623530">
        <w:rPr>
          <w:i/>
          <w:color w:val="000000"/>
        </w:rPr>
        <w:t xml:space="preserve">Абзац 1 статьи 4 </w:t>
      </w:r>
      <w:r w:rsidRPr="00623530">
        <w:rPr>
          <w:i/>
        </w:rPr>
        <w:t xml:space="preserve"> в редакции </w:t>
      </w:r>
      <w:r w:rsidRPr="00623530">
        <w:rPr>
          <w:bCs/>
          <w:i/>
          <w:iCs/>
        </w:rPr>
        <w:t xml:space="preserve"> решения Совета депутатов Слободского сельского поселения от 2</w:t>
      </w:r>
      <w:r w:rsidR="00C63319">
        <w:rPr>
          <w:bCs/>
          <w:i/>
          <w:iCs/>
        </w:rPr>
        <w:t>9</w:t>
      </w:r>
      <w:r w:rsidRPr="00623530">
        <w:rPr>
          <w:bCs/>
          <w:i/>
          <w:iCs/>
        </w:rPr>
        <w:t xml:space="preserve"> </w:t>
      </w:r>
      <w:r w:rsidR="00C63319">
        <w:rPr>
          <w:bCs/>
          <w:i/>
          <w:iCs/>
        </w:rPr>
        <w:t>июля</w:t>
      </w:r>
      <w:r w:rsidRPr="00623530">
        <w:rPr>
          <w:bCs/>
          <w:i/>
          <w:iCs/>
        </w:rPr>
        <w:t xml:space="preserve">  202</w:t>
      </w:r>
      <w:r w:rsidR="00C63319">
        <w:rPr>
          <w:bCs/>
          <w:i/>
          <w:iCs/>
        </w:rPr>
        <w:t>1</w:t>
      </w:r>
      <w:r w:rsidRPr="00623530">
        <w:rPr>
          <w:bCs/>
          <w:i/>
          <w:iCs/>
        </w:rPr>
        <w:t xml:space="preserve"> года № 2</w:t>
      </w:r>
      <w:r w:rsidR="00C63319">
        <w:rPr>
          <w:bCs/>
          <w:i/>
          <w:iCs/>
        </w:rPr>
        <w:t>0</w:t>
      </w:r>
      <w:r w:rsidRPr="00623530">
        <w:rPr>
          <w:bCs/>
          <w:i/>
          <w:iCs/>
        </w:rPr>
        <w:t>)</w:t>
      </w:r>
    </w:p>
    <w:p w:rsidR="00163CDF" w:rsidRPr="00B5692A" w:rsidRDefault="00A32413" w:rsidP="00FA421B">
      <w:pPr>
        <w:ind w:firstLine="709"/>
        <w:jc w:val="both"/>
      </w:pPr>
      <w:r w:rsidRPr="00B5692A">
        <w:t>1) 0,1 процента в отношении:</w:t>
      </w:r>
    </w:p>
    <w:p w:rsidR="00F64EE6" w:rsidRDefault="00F64EE6" w:rsidP="00FA421B">
      <w:pPr>
        <w:ind w:firstLine="709"/>
        <w:jc w:val="both"/>
      </w:pPr>
      <w:r>
        <w:t>жилых домов, частей жилых домов, квартир, частей квартир, комнат;</w:t>
      </w:r>
    </w:p>
    <w:p w:rsidR="00F64EE6" w:rsidRPr="003532F5" w:rsidRDefault="00F64EE6" w:rsidP="00F64EE6">
      <w:pPr>
        <w:tabs>
          <w:tab w:val="left" w:pos="-567"/>
        </w:tabs>
        <w:jc w:val="both"/>
        <w:rPr>
          <w:i/>
          <w:color w:val="000000"/>
          <w:spacing w:val="54"/>
        </w:rPr>
      </w:pPr>
      <w:r>
        <w:t>(</w:t>
      </w:r>
      <w:r w:rsidRPr="00F64EE6">
        <w:rPr>
          <w:i/>
        </w:rPr>
        <w:t xml:space="preserve">абзац второй </w:t>
      </w:r>
      <w:r w:rsidRPr="003532F5">
        <w:rPr>
          <w:i/>
        </w:rPr>
        <w:t>пункт</w:t>
      </w:r>
      <w:r>
        <w:rPr>
          <w:i/>
        </w:rPr>
        <w:t>а</w:t>
      </w:r>
      <w:r w:rsidRPr="003532F5">
        <w:rPr>
          <w:i/>
        </w:rPr>
        <w:t xml:space="preserve"> </w:t>
      </w:r>
      <w:r>
        <w:rPr>
          <w:i/>
        </w:rPr>
        <w:t>1)</w:t>
      </w:r>
      <w:r w:rsidRPr="003532F5">
        <w:rPr>
          <w:i/>
        </w:rPr>
        <w:t xml:space="preserve"> раздела </w:t>
      </w:r>
      <w:r>
        <w:rPr>
          <w:i/>
        </w:rPr>
        <w:t>4</w:t>
      </w:r>
      <w:r w:rsidRPr="003532F5">
        <w:rPr>
          <w:i/>
        </w:rPr>
        <w:t xml:space="preserve">. </w:t>
      </w:r>
      <w:r w:rsidRPr="003532F5">
        <w:rPr>
          <w:bCs/>
          <w:i/>
          <w:iCs/>
        </w:rPr>
        <w:t xml:space="preserve">в редакции  решения Совета депутатов Слободского сельского поселения от </w:t>
      </w:r>
      <w:r>
        <w:rPr>
          <w:bCs/>
          <w:i/>
          <w:iCs/>
        </w:rPr>
        <w:t>07</w:t>
      </w:r>
      <w:r w:rsidRPr="003532F5">
        <w:rPr>
          <w:bCs/>
          <w:i/>
          <w:iCs/>
        </w:rPr>
        <w:t xml:space="preserve"> </w:t>
      </w:r>
      <w:r>
        <w:rPr>
          <w:bCs/>
          <w:i/>
          <w:iCs/>
        </w:rPr>
        <w:t>феврал</w:t>
      </w:r>
      <w:r w:rsidRPr="003532F5">
        <w:rPr>
          <w:bCs/>
          <w:i/>
          <w:iCs/>
        </w:rPr>
        <w:t>я  201</w:t>
      </w:r>
      <w:r>
        <w:rPr>
          <w:bCs/>
          <w:i/>
          <w:iCs/>
        </w:rPr>
        <w:t>9</w:t>
      </w:r>
      <w:r w:rsidRPr="003532F5">
        <w:rPr>
          <w:bCs/>
          <w:i/>
          <w:iCs/>
        </w:rPr>
        <w:t xml:space="preserve"> года №</w:t>
      </w:r>
      <w:r>
        <w:rPr>
          <w:bCs/>
          <w:i/>
          <w:iCs/>
        </w:rPr>
        <w:t xml:space="preserve"> 6</w:t>
      </w:r>
      <w:r w:rsidRPr="003532F5">
        <w:rPr>
          <w:bCs/>
          <w:i/>
          <w:iCs/>
        </w:rPr>
        <w:t>)</w:t>
      </w:r>
    </w:p>
    <w:p w:rsidR="00163CDF" w:rsidRPr="00B5692A" w:rsidRDefault="00A32413" w:rsidP="00FA421B">
      <w:pPr>
        <w:ind w:firstLine="709"/>
        <w:jc w:val="both"/>
      </w:pPr>
      <w:r w:rsidRPr="00B5692A">
        <w:t>объектов незавершенного строительства в случае, если проектируемым назначением таких объектов является жилой дом;</w:t>
      </w:r>
    </w:p>
    <w:p w:rsidR="00163CDF" w:rsidRPr="00B5692A" w:rsidRDefault="00A32413" w:rsidP="00FA421B">
      <w:pPr>
        <w:ind w:firstLine="709"/>
        <w:jc w:val="both"/>
      </w:pPr>
      <w:r w:rsidRPr="00B5692A">
        <w:t>единых недвижимых комплексов, в состав которых входит хотя бы один жилой дом;</w:t>
      </w:r>
    </w:p>
    <w:p w:rsidR="00644D1F" w:rsidRDefault="00644D1F" w:rsidP="00FA421B">
      <w:pPr>
        <w:ind w:firstLine="709"/>
        <w:jc w:val="both"/>
      </w:pPr>
      <w:r>
        <w:t xml:space="preserve">гаражей и машино-мест, в том числе расположенных в объектах налогообложения, указанных в </w:t>
      </w:r>
      <w:r>
        <w:rPr>
          <w:color w:val="000000"/>
        </w:rPr>
        <w:t>пункте 2</w:t>
      </w:r>
      <w:r>
        <w:t xml:space="preserve"> настоящего раздела;</w:t>
      </w:r>
    </w:p>
    <w:p w:rsidR="00644D1F" w:rsidRPr="003532F5" w:rsidRDefault="00644D1F" w:rsidP="00644D1F">
      <w:pPr>
        <w:tabs>
          <w:tab w:val="left" w:pos="-567"/>
        </w:tabs>
        <w:jc w:val="both"/>
        <w:rPr>
          <w:i/>
          <w:color w:val="000000"/>
          <w:spacing w:val="54"/>
        </w:rPr>
      </w:pPr>
      <w:r>
        <w:lastRenderedPageBreak/>
        <w:t>(</w:t>
      </w:r>
      <w:r w:rsidRPr="00F64EE6">
        <w:rPr>
          <w:i/>
        </w:rPr>
        <w:t xml:space="preserve">абзац </w:t>
      </w:r>
      <w:r>
        <w:rPr>
          <w:i/>
        </w:rPr>
        <w:t>пятый</w:t>
      </w:r>
      <w:r w:rsidRPr="00F64EE6">
        <w:rPr>
          <w:i/>
        </w:rPr>
        <w:t xml:space="preserve"> </w:t>
      </w:r>
      <w:r w:rsidRPr="003532F5">
        <w:rPr>
          <w:i/>
        </w:rPr>
        <w:t>пункт</w:t>
      </w:r>
      <w:r>
        <w:rPr>
          <w:i/>
        </w:rPr>
        <w:t>а</w:t>
      </w:r>
      <w:r w:rsidRPr="003532F5">
        <w:rPr>
          <w:i/>
        </w:rPr>
        <w:t xml:space="preserve"> </w:t>
      </w:r>
      <w:r>
        <w:rPr>
          <w:i/>
        </w:rPr>
        <w:t>1)</w:t>
      </w:r>
      <w:r w:rsidRPr="003532F5">
        <w:rPr>
          <w:i/>
        </w:rPr>
        <w:t xml:space="preserve"> раздела </w:t>
      </w:r>
      <w:r>
        <w:rPr>
          <w:i/>
        </w:rPr>
        <w:t>4</w:t>
      </w:r>
      <w:r w:rsidRPr="003532F5">
        <w:rPr>
          <w:i/>
        </w:rPr>
        <w:t xml:space="preserve">. </w:t>
      </w:r>
      <w:r w:rsidRPr="003532F5">
        <w:rPr>
          <w:bCs/>
          <w:i/>
          <w:iCs/>
        </w:rPr>
        <w:t xml:space="preserve">в редакции  решения Совета депутатов Слободского сельского поселения от </w:t>
      </w:r>
      <w:r>
        <w:rPr>
          <w:bCs/>
          <w:i/>
          <w:iCs/>
        </w:rPr>
        <w:t>07</w:t>
      </w:r>
      <w:r w:rsidRPr="003532F5">
        <w:rPr>
          <w:bCs/>
          <w:i/>
          <w:iCs/>
        </w:rPr>
        <w:t xml:space="preserve"> </w:t>
      </w:r>
      <w:r>
        <w:rPr>
          <w:bCs/>
          <w:i/>
          <w:iCs/>
        </w:rPr>
        <w:t>феврал</w:t>
      </w:r>
      <w:r w:rsidRPr="003532F5">
        <w:rPr>
          <w:bCs/>
          <w:i/>
          <w:iCs/>
        </w:rPr>
        <w:t>я  201</w:t>
      </w:r>
      <w:r>
        <w:rPr>
          <w:bCs/>
          <w:i/>
          <w:iCs/>
        </w:rPr>
        <w:t>9</w:t>
      </w:r>
      <w:r w:rsidRPr="003532F5">
        <w:rPr>
          <w:bCs/>
          <w:i/>
          <w:iCs/>
        </w:rPr>
        <w:t xml:space="preserve"> года №</w:t>
      </w:r>
      <w:r>
        <w:rPr>
          <w:bCs/>
          <w:i/>
          <w:iCs/>
        </w:rPr>
        <w:t xml:space="preserve"> 6</w:t>
      </w:r>
      <w:r w:rsidRPr="003532F5">
        <w:rPr>
          <w:bCs/>
          <w:i/>
          <w:iCs/>
        </w:rPr>
        <w:t>)</w:t>
      </w:r>
    </w:p>
    <w:p w:rsidR="00163CDF" w:rsidRPr="00B5692A" w:rsidRDefault="00A32413" w:rsidP="00FA421B">
      <w:pPr>
        <w:ind w:firstLine="709"/>
        <w:jc w:val="both"/>
      </w:pPr>
      <w:r w:rsidRPr="00B5692A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284D6D" w:rsidRDefault="00284D6D" w:rsidP="00284D6D">
      <w:pPr>
        <w:tabs>
          <w:tab w:val="left" w:pos="-567"/>
        </w:tabs>
        <w:jc w:val="both"/>
      </w:pPr>
      <w:r>
        <w:t>(</w:t>
      </w:r>
      <w:r w:rsidRPr="00284D6D">
        <w:rPr>
          <w:i/>
        </w:rPr>
        <w:t>в абзаце 6 подпункта 1 статьи 4 слова «, предоставленных» и «, дачного» исключены</w:t>
      </w:r>
      <w:r w:rsidRPr="00284D6D">
        <w:rPr>
          <w:bCs/>
          <w:i/>
          <w:iCs/>
        </w:rPr>
        <w:t xml:space="preserve"> </w:t>
      </w:r>
      <w:r w:rsidRPr="003532F5">
        <w:rPr>
          <w:bCs/>
          <w:i/>
          <w:iCs/>
        </w:rPr>
        <w:t>решени</w:t>
      </w:r>
      <w:r>
        <w:rPr>
          <w:bCs/>
          <w:i/>
          <w:iCs/>
        </w:rPr>
        <w:t>ем</w:t>
      </w:r>
      <w:r w:rsidRPr="003532F5">
        <w:rPr>
          <w:bCs/>
          <w:i/>
          <w:iCs/>
        </w:rPr>
        <w:t xml:space="preserve"> Совета депутатов Слободского сельского поселения от </w:t>
      </w:r>
      <w:r>
        <w:rPr>
          <w:bCs/>
          <w:i/>
          <w:iCs/>
        </w:rPr>
        <w:t>29</w:t>
      </w:r>
      <w:r w:rsidRPr="003532F5">
        <w:rPr>
          <w:bCs/>
          <w:i/>
          <w:iCs/>
        </w:rPr>
        <w:t xml:space="preserve"> </w:t>
      </w:r>
      <w:r>
        <w:rPr>
          <w:bCs/>
          <w:i/>
          <w:iCs/>
        </w:rPr>
        <w:t>июл</w:t>
      </w:r>
      <w:r w:rsidRPr="003532F5">
        <w:rPr>
          <w:bCs/>
          <w:i/>
          <w:iCs/>
        </w:rPr>
        <w:t>я  20</w:t>
      </w:r>
      <w:r>
        <w:rPr>
          <w:bCs/>
          <w:i/>
          <w:iCs/>
        </w:rPr>
        <w:t>21</w:t>
      </w:r>
      <w:r w:rsidRPr="003532F5">
        <w:rPr>
          <w:bCs/>
          <w:i/>
          <w:iCs/>
        </w:rPr>
        <w:t xml:space="preserve"> года №</w:t>
      </w:r>
      <w:r>
        <w:rPr>
          <w:bCs/>
          <w:i/>
          <w:iCs/>
        </w:rPr>
        <w:t xml:space="preserve"> 20)</w:t>
      </w:r>
    </w:p>
    <w:p w:rsidR="00284D6D" w:rsidRDefault="003532F5" w:rsidP="00284D6D">
      <w:pPr>
        <w:tabs>
          <w:tab w:val="left" w:pos="-567"/>
        </w:tabs>
        <w:ind w:firstLine="709"/>
        <w:jc w:val="both"/>
        <w:rPr>
          <w:bCs/>
          <w:i/>
          <w:iCs/>
        </w:rPr>
      </w:pPr>
      <w:r>
        <w:t>2)</w:t>
      </w:r>
      <w:r w:rsidR="00615E5E" w:rsidRPr="00761300">
        <w:rPr>
          <w:color w:val="000000"/>
        </w:rPr>
        <w:t xml:space="preserve"> </w:t>
      </w:r>
      <w:r w:rsidRPr="00615E5E">
        <w:rPr>
          <w:i/>
        </w:rPr>
        <w:t>(</w:t>
      </w:r>
      <w:r w:rsidR="00284D6D">
        <w:rPr>
          <w:i/>
        </w:rPr>
        <w:t>под</w:t>
      </w:r>
      <w:r w:rsidRPr="00615E5E">
        <w:rPr>
          <w:i/>
        </w:rPr>
        <w:t xml:space="preserve">пункт 2) раздела 4. </w:t>
      </w:r>
      <w:r w:rsidR="00284D6D">
        <w:rPr>
          <w:bCs/>
          <w:i/>
          <w:iCs/>
        </w:rPr>
        <w:t>исключен</w:t>
      </w:r>
      <w:r w:rsidRPr="00615E5E">
        <w:rPr>
          <w:bCs/>
          <w:i/>
          <w:iCs/>
        </w:rPr>
        <w:t xml:space="preserve">  решени</w:t>
      </w:r>
      <w:r w:rsidR="00284D6D">
        <w:rPr>
          <w:bCs/>
          <w:i/>
          <w:iCs/>
        </w:rPr>
        <w:t>ем</w:t>
      </w:r>
      <w:r w:rsidRPr="00615E5E">
        <w:rPr>
          <w:bCs/>
          <w:i/>
          <w:iCs/>
        </w:rPr>
        <w:t xml:space="preserve"> Совета депутатов Слободского сельского поселения от </w:t>
      </w:r>
      <w:r w:rsidR="00284D6D">
        <w:rPr>
          <w:bCs/>
          <w:i/>
          <w:iCs/>
        </w:rPr>
        <w:t>29</w:t>
      </w:r>
      <w:r w:rsidR="00284D6D" w:rsidRPr="003532F5">
        <w:rPr>
          <w:bCs/>
          <w:i/>
          <w:iCs/>
        </w:rPr>
        <w:t xml:space="preserve"> </w:t>
      </w:r>
      <w:r w:rsidR="00284D6D">
        <w:rPr>
          <w:bCs/>
          <w:i/>
          <w:iCs/>
        </w:rPr>
        <w:t>июл</w:t>
      </w:r>
      <w:r w:rsidR="00284D6D" w:rsidRPr="003532F5">
        <w:rPr>
          <w:bCs/>
          <w:i/>
          <w:iCs/>
        </w:rPr>
        <w:t>я  20</w:t>
      </w:r>
      <w:r w:rsidR="00284D6D">
        <w:rPr>
          <w:bCs/>
          <w:i/>
          <w:iCs/>
        </w:rPr>
        <w:t>21</w:t>
      </w:r>
      <w:r w:rsidR="00284D6D" w:rsidRPr="003532F5">
        <w:rPr>
          <w:bCs/>
          <w:i/>
          <w:iCs/>
        </w:rPr>
        <w:t xml:space="preserve"> года №</w:t>
      </w:r>
      <w:r w:rsidR="00284D6D">
        <w:rPr>
          <w:bCs/>
          <w:i/>
          <w:iCs/>
        </w:rPr>
        <w:t xml:space="preserve"> 20)</w:t>
      </w:r>
    </w:p>
    <w:p w:rsidR="00F77DF9" w:rsidRPr="00D1645A" w:rsidRDefault="002008D9" w:rsidP="00F77DF9">
      <w:pPr>
        <w:tabs>
          <w:tab w:val="left" w:pos="2130"/>
        </w:tabs>
        <w:ind w:firstLine="709"/>
        <w:jc w:val="both"/>
      </w:pPr>
      <w:r w:rsidRPr="00D1645A">
        <w:t xml:space="preserve">3) </w:t>
      </w:r>
      <w:r w:rsidR="00F77DF9" w:rsidRPr="00D1645A">
        <w:t xml:space="preserve"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</w:t>
      </w:r>
    </w:p>
    <w:p w:rsidR="00F77DF9" w:rsidRPr="00D1645A" w:rsidRDefault="00F77DF9" w:rsidP="00F77DF9">
      <w:pPr>
        <w:tabs>
          <w:tab w:val="left" w:pos="2130"/>
        </w:tabs>
        <w:jc w:val="both"/>
      </w:pPr>
      <w:r w:rsidRPr="00D1645A">
        <w:t xml:space="preserve">налоговая ставка устанавливается </w:t>
      </w:r>
      <w:r w:rsidR="006A3D94" w:rsidRPr="00D1645A">
        <w:t>в 2022 году в размере 1 процента</w:t>
      </w:r>
      <w:r w:rsidR="006A3D94">
        <w:t>,</w:t>
      </w:r>
      <w:r w:rsidR="006A3D94" w:rsidRPr="00D1645A">
        <w:t xml:space="preserve"> </w:t>
      </w:r>
      <w:r w:rsidRPr="00D1645A">
        <w:t>в 2023 году в размере 1,</w:t>
      </w:r>
      <w:r>
        <w:t>6</w:t>
      </w:r>
      <w:r w:rsidRPr="00D1645A">
        <w:t xml:space="preserve"> процента, в 2024</w:t>
      </w:r>
      <w:r>
        <w:t xml:space="preserve"> </w:t>
      </w:r>
      <w:r w:rsidRPr="00D1645A">
        <w:t xml:space="preserve">году </w:t>
      </w:r>
      <w:r>
        <w:t xml:space="preserve">и </w:t>
      </w:r>
      <w:r w:rsidRPr="00D1645A">
        <w:t>последующие годы в размере 2</w:t>
      </w:r>
      <w:r>
        <w:t>,0</w:t>
      </w:r>
      <w:r w:rsidRPr="00D1645A">
        <w:t xml:space="preserve"> процент</w:t>
      </w:r>
      <w:r>
        <w:t>а</w:t>
      </w:r>
      <w:r w:rsidRPr="00D1645A">
        <w:t>;».</w:t>
      </w:r>
    </w:p>
    <w:p w:rsidR="00284D6D" w:rsidRDefault="00284D6D" w:rsidP="00F77DF9">
      <w:pPr>
        <w:tabs>
          <w:tab w:val="left" w:pos="2130"/>
        </w:tabs>
        <w:jc w:val="both"/>
        <w:rPr>
          <w:bCs/>
          <w:i/>
          <w:iCs/>
        </w:rPr>
      </w:pPr>
      <w:r w:rsidRPr="00615E5E">
        <w:rPr>
          <w:i/>
        </w:rPr>
        <w:t>(</w:t>
      </w:r>
      <w:r>
        <w:rPr>
          <w:i/>
        </w:rPr>
        <w:t>под</w:t>
      </w:r>
      <w:r w:rsidRPr="00615E5E">
        <w:rPr>
          <w:i/>
        </w:rPr>
        <w:t xml:space="preserve">пункт </w:t>
      </w:r>
      <w:r>
        <w:rPr>
          <w:i/>
        </w:rPr>
        <w:t>3</w:t>
      </w:r>
      <w:r w:rsidRPr="00615E5E">
        <w:rPr>
          <w:i/>
        </w:rPr>
        <w:t xml:space="preserve">) раздела 4. </w:t>
      </w:r>
      <w:r w:rsidR="002008D9">
        <w:rPr>
          <w:i/>
        </w:rPr>
        <w:t>в редакции</w:t>
      </w:r>
      <w:r>
        <w:rPr>
          <w:bCs/>
          <w:i/>
          <w:iCs/>
        </w:rPr>
        <w:t xml:space="preserve"> </w:t>
      </w:r>
      <w:r w:rsidRPr="00615E5E">
        <w:rPr>
          <w:bCs/>
          <w:i/>
          <w:iCs/>
        </w:rPr>
        <w:t>решени</w:t>
      </w:r>
      <w:r w:rsidR="006A3D94">
        <w:rPr>
          <w:bCs/>
          <w:i/>
          <w:iCs/>
        </w:rPr>
        <w:t xml:space="preserve">й </w:t>
      </w:r>
      <w:r w:rsidRPr="00615E5E">
        <w:rPr>
          <w:bCs/>
          <w:i/>
          <w:iCs/>
        </w:rPr>
        <w:t xml:space="preserve">Совета депутатов Слободского сельского поселения </w:t>
      </w:r>
      <w:r w:rsidR="006A3D94" w:rsidRPr="006A3D94">
        <w:rPr>
          <w:i/>
          <w:color w:val="000000"/>
        </w:rPr>
        <w:t>от 26.11.2021 № 37</w:t>
      </w:r>
      <w:r w:rsidR="006A3D94">
        <w:rPr>
          <w:color w:val="000000"/>
        </w:rPr>
        <w:t xml:space="preserve">, </w:t>
      </w:r>
      <w:r w:rsidRPr="00615E5E">
        <w:rPr>
          <w:bCs/>
          <w:i/>
          <w:iCs/>
        </w:rPr>
        <w:t xml:space="preserve">от </w:t>
      </w:r>
      <w:r w:rsidRPr="003532F5">
        <w:rPr>
          <w:bCs/>
          <w:i/>
          <w:iCs/>
        </w:rPr>
        <w:t xml:space="preserve"> </w:t>
      </w:r>
      <w:r w:rsidR="00F77DF9">
        <w:rPr>
          <w:bCs/>
          <w:i/>
          <w:iCs/>
        </w:rPr>
        <w:t>16 марта</w:t>
      </w:r>
      <w:r w:rsidRPr="003532F5">
        <w:rPr>
          <w:bCs/>
          <w:i/>
          <w:iCs/>
        </w:rPr>
        <w:t xml:space="preserve">  20</w:t>
      </w:r>
      <w:r>
        <w:rPr>
          <w:bCs/>
          <w:i/>
          <w:iCs/>
        </w:rPr>
        <w:t>2</w:t>
      </w:r>
      <w:r w:rsidR="00F77DF9">
        <w:rPr>
          <w:bCs/>
          <w:i/>
          <w:iCs/>
        </w:rPr>
        <w:t>2</w:t>
      </w:r>
      <w:r w:rsidRPr="003532F5">
        <w:rPr>
          <w:bCs/>
          <w:i/>
          <w:iCs/>
        </w:rPr>
        <w:t xml:space="preserve"> года №</w:t>
      </w:r>
      <w:r>
        <w:rPr>
          <w:bCs/>
          <w:i/>
          <w:iCs/>
        </w:rPr>
        <w:t xml:space="preserve"> </w:t>
      </w:r>
      <w:r w:rsidR="00F77DF9">
        <w:rPr>
          <w:bCs/>
          <w:i/>
          <w:iCs/>
        </w:rPr>
        <w:t>11</w:t>
      </w:r>
      <w:r>
        <w:rPr>
          <w:bCs/>
          <w:i/>
          <w:iCs/>
        </w:rPr>
        <w:t>)</w:t>
      </w:r>
    </w:p>
    <w:p w:rsidR="00163CDF" w:rsidRPr="00B5692A" w:rsidRDefault="00284D6D" w:rsidP="00284D6D">
      <w:pPr>
        <w:shd w:val="clear" w:color="auto" w:fill="FFFFFF"/>
        <w:ind w:firstLine="708"/>
      </w:pPr>
      <w:r>
        <w:t>4</w:t>
      </w:r>
      <w:r w:rsidR="00A32413" w:rsidRPr="00B5692A">
        <w:t>) 0,5 процента в отношении прочих объектов налогообложения.</w:t>
      </w:r>
    </w:p>
    <w:p w:rsidR="0009490A" w:rsidRPr="002008D9" w:rsidRDefault="0009490A" w:rsidP="0009490A">
      <w:pPr>
        <w:tabs>
          <w:tab w:val="left" w:pos="2130"/>
        </w:tabs>
        <w:ind w:firstLine="709"/>
        <w:jc w:val="both"/>
      </w:pPr>
      <w:bookmarkStart w:id="3" w:name="Par0"/>
      <w:bookmarkEnd w:id="3"/>
      <w:r w:rsidRPr="002008D9">
        <w:t>5) 2 процента в отношении:</w:t>
      </w:r>
    </w:p>
    <w:p w:rsidR="0009490A" w:rsidRDefault="0009490A" w:rsidP="0009490A">
      <w:pPr>
        <w:ind w:firstLine="709"/>
        <w:jc w:val="both"/>
      </w:pPr>
      <w:r w:rsidRPr="002008D9">
        <w:t xml:space="preserve"> объектов налогообложения, кадастровая стоимость каждого из которых превышает 300 миллионов рублей.</w:t>
      </w:r>
    </w:p>
    <w:p w:rsidR="0009490A" w:rsidRPr="00615E5E" w:rsidRDefault="0009490A" w:rsidP="0009490A">
      <w:pPr>
        <w:tabs>
          <w:tab w:val="left" w:pos="2130"/>
        </w:tabs>
        <w:ind w:firstLine="709"/>
        <w:jc w:val="both"/>
        <w:rPr>
          <w:i/>
        </w:rPr>
      </w:pPr>
      <w:r w:rsidRPr="00615E5E">
        <w:rPr>
          <w:i/>
        </w:rPr>
        <w:t xml:space="preserve">(пункт </w:t>
      </w:r>
      <w:r>
        <w:rPr>
          <w:i/>
        </w:rPr>
        <w:t>4</w:t>
      </w:r>
      <w:r w:rsidRPr="00615E5E">
        <w:rPr>
          <w:i/>
        </w:rPr>
        <w:t xml:space="preserve">) раздела 4. </w:t>
      </w:r>
      <w:r w:rsidRPr="00615E5E">
        <w:rPr>
          <w:bCs/>
          <w:i/>
          <w:iCs/>
        </w:rPr>
        <w:t>в редакции  решения Совета депутатов Слободского сельского поселения от 19</w:t>
      </w:r>
      <w:r>
        <w:rPr>
          <w:bCs/>
          <w:i/>
          <w:iCs/>
        </w:rPr>
        <w:t xml:space="preserve"> </w:t>
      </w:r>
      <w:r w:rsidRPr="00615E5E">
        <w:rPr>
          <w:bCs/>
          <w:i/>
          <w:iCs/>
        </w:rPr>
        <w:t>апреля  2019 года № 15)</w:t>
      </w:r>
    </w:p>
    <w:p w:rsidR="00623530" w:rsidRDefault="00623530" w:rsidP="00FA421B">
      <w:pPr>
        <w:ind w:firstLine="709"/>
        <w:jc w:val="center"/>
        <w:rPr>
          <w:b/>
          <w:bCs/>
        </w:rPr>
      </w:pPr>
    </w:p>
    <w:p w:rsidR="00163CDF" w:rsidRDefault="00A32413" w:rsidP="00FA421B">
      <w:pPr>
        <w:ind w:firstLine="709"/>
        <w:jc w:val="center"/>
        <w:rPr>
          <w:b/>
          <w:bCs/>
        </w:rPr>
      </w:pPr>
      <w:r w:rsidRPr="00B5692A">
        <w:rPr>
          <w:b/>
          <w:bCs/>
        </w:rPr>
        <w:t>5. Налоговые льготы</w:t>
      </w:r>
    </w:p>
    <w:p w:rsidR="00615E5E" w:rsidRPr="00B5692A" w:rsidRDefault="00615E5E" w:rsidP="00FA421B">
      <w:pPr>
        <w:ind w:firstLine="709"/>
        <w:jc w:val="center"/>
      </w:pPr>
    </w:p>
    <w:p w:rsidR="00163CDF" w:rsidRPr="00B5692A" w:rsidRDefault="00A32413" w:rsidP="00FA4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2A">
        <w:rPr>
          <w:rFonts w:ascii="Times New Roman" w:hAnsi="Times New Roman" w:cs="Times New Roman"/>
          <w:sz w:val="28"/>
          <w:szCs w:val="28"/>
        </w:rPr>
        <w:t xml:space="preserve">Право на налоговые льготы имеют категории налогоплательщиков, указанные в </w:t>
      </w:r>
      <w:r w:rsidRPr="00B5692A">
        <w:rPr>
          <w:rFonts w:ascii="Times New Roman" w:hAnsi="Times New Roman" w:cs="Times New Roman"/>
          <w:color w:val="000000"/>
          <w:sz w:val="28"/>
          <w:szCs w:val="28"/>
        </w:rPr>
        <w:t>ст. 407</w:t>
      </w:r>
      <w:r w:rsidRPr="00B5692A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163CDF" w:rsidRPr="00B5692A" w:rsidRDefault="00A32413" w:rsidP="00FA4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2A">
        <w:rPr>
          <w:rFonts w:ascii="Times New Roman" w:hAnsi="Times New Roman" w:cs="Times New Roman"/>
          <w:sz w:val="28"/>
          <w:szCs w:val="28"/>
        </w:rPr>
        <w:t xml:space="preserve">Порядок применения налоговых льгот устанавливается Налоговым </w:t>
      </w:r>
      <w:r w:rsidRPr="00B5692A">
        <w:rPr>
          <w:rFonts w:ascii="Times New Roman" w:hAnsi="Times New Roman" w:cs="Times New Roman"/>
          <w:color w:val="000000"/>
          <w:sz w:val="28"/>
          <w:szCs w:val="28"/>
        </w:rPr>
        <w:t>кодексом</w:t>
      </w:r>
      <w:r w:rsidRPr="00B5692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63CDF" w:rsidRPr="00B5692A" w:rsidRDefault="00163CDF" w:rsidP="00FA421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3CDF" w:rsidRPr="00B5692A" w:rsidRDefault="00A32413" w:rsidP="00FA421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692A">
        <w:rPr>
          <w:rFonts w:ascii="Times New Roman" w:hAnsi="Times New Roman" w:cs="Times New Roman"/>
          <w:b/>
          <w:bCs/>
          <w:sz w:val="28"/>
          <w:szCs w:val="28"/>
        </w:rPr>
        <w:t>6. Срок уплаты налога</w:t>
      </w:r>
    </w:p>
    <w:p w:rsidR="00163CDF" w:rsidRPr="00B5692A" w:rsidRDefault="00163CDF" w:rsidP="00FA42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3CDF" w:rsidRPr="00B5692A" w:rsidRDefault="00A32413" w:rsidP="00FA421B">
      <w:pPr>
        <w:ind w:firstLine="709"/>
        <w:jc w:val="both"/>
      </w:pPr>
      <w:r w:rsidRPr="00B5692A">
        <w:t>Налог подлежит уплате налогоплательщиками в срок не позднее 1 декабря года, следующего за истекшим налоговым периодом.</w:t>
      </w:r>
    </w:p>
    <w:p w:rsidR="008A51FA" w:rsidRDefault="008A51FA" w:rsidP="00FA421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3CDF" w:rsidRDefault="00A32413" w:rsidP="00FA421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692A">
        <w:rPr>
          <w:rFonts w:ascii="Times New Roman" w:hAnsi="Times New Roman" w:cs="Times New Roman"/>
          <w:b/>
          <w:bCs/>
          <w:sz w:val="28"/>
          <w:szCs w:val="28"/>
        </w:rPr>
        <w:t>7. Порядок исчисления суммы налога</w:t>
      </w:r>
    </w:p>
    <w:p w:rsidR="00615E5E" w:rsidRPr="00B5692A" w:rsidRDefault="00615E5E" w:rsidP="00FA421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3CDF" w:rsidRPr="00B5692A" w:rsidRDefault="00A32413" w:rsidP="00FA4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2A">
        <w:rPr>
          <w:rFonts w:ascii="Times New Roman" w:hAnsi="Times New Roman" w:cs="Times New Roman"/>
          <w:sz w:val="28"/>
          <w:szCs w:val="28"/>
        </w:rPr>
        <w:t>Исчисление суммы налога на имущество физических лиц производится в соответствии со статьей 408 Налогового кодекса Российской Федерации.</w:t>
      </w:r>
    </w:p>
    <w:p w:rsidR="00163CDF" w:rsidRPr="00B5692A" w:rsidRDefault="00163CDF" w:rsidP="00FA421B">
      <w:pPr>
        <w:ind w:firstLine="709"/>
        <w:jc w:val="both"/>
      </w:pPr>
    </w:p>
    <w:p w:rsidR="00163CDF" w:rsidRPr="00B5692A" w:rsidRDefault="00163CDF" w:rsidP="00FA421B">
      <w:pPr>
        <w:ind w:firstLine="709"/>
      </w:pPr>
    </w:p>
    <w:sectPr w:rsidR="00163CDF" w:rsidRPr="00B5692A" w:rsidSect="008A51FA">
      <w:headerReference w:type="default" r:id="rId10"/>
      <w:pgSz w:w="11906" w:h="16838"/>
      <w:pgMar w:top="1134" w:right="567" w:bottom="851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3D6" w:rsidRDefault="000903D6" w:rsidP="008A51FA">
      <w:r>
        <w:separator/>
      </w:r>
    </w:p>
  </w:endnote>
  <w:endnote w:type="continuationSeparator" w:id="1">
    <w:p w:rsidR="000903D6" w:rsidRDefault="000903D6" w:rsidP="008A5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3D6" w:rsidRDefault="000903D6" w:rsidP="008A51FA">
      <w:r>
        <w:separator/>
      </w:r>
    </w:p>
  </w:footnote>
  <w:footnote w:type="continuationSeparator" w:id="1">
    <w:p w:rsidR="000903D6" w:rsidRDefault="000903D6" w:rsidP="008A5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7301"/>
      <w:docPartObj>
        <w:docPartGallery w:val="Page Numbers (Top of Page)"/>
        <w:docPartUnique/>
      </w:docPartObj>
    </w:sdtPr>
    <w:sdtContent>
      <w:p w:rsidR="008A51FA" w:rsidRDefault="00550FCC">
        <w:pPr>
          <w:pStyle w:val="afb"/>
          <w:jc w:val="center"/>
        </w:pPr>
        <w:fldSimple w:instr=" PAGE   \* MERGEFORMAT ">
          <w:r w:rsidR="006A3D94">
            <w:rPr>
              <w:noProof/>
            </w:rPr>
            <w:t>2</w:t>
          </w:r>
        </w:fldSimple>
      </w:p>
    </w:sdtContent>
  </w:sdt>
  <w:p w:rsidR="008A51FA" w:rsidRDefault="008A51FA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CDF"/>
    <w:rsid w:val="000521FA"/>
    <w:rsid w:val="000903D6"/>
    <w:rsid w:val="0009490A"/>
    <w:rsid w:val="000D3C5A"/>
    <w:rsid w:val="00163CDF"/>
    <w:rsid w:val="002008D9"/>
    <w:rsid w:val="002522A6"/>
    <w:rsid w:val="00284D6D"/>
    <w:rsid w:val="00290604"/>
    <w:rsid w:val="003532F5"/>
    <w:rsid w:val="00380C62"/>
    <w:rsid w:val="003C1F06"/>
    <w:rsid w:val="003D7AF0"/>
    <w:rsid w:val="00462B9C"/>
    <w:rsid w:val="004C5BB2"/>
    <w:rsid w:val="004C6145"/>
    <w:rsid w:val="005055AA"/>
    <w:rsid w:val="00507372"/>
    <w:rsid w:val="00550FCC"/>
    <w:rsid w:val="005A25C2"/>
    <w:rsid w:val="00615E5E"/>
    <w:rsid w:val="00623530"/>
    <w:rsid w:val="00644D1F"/>
    <w:rsid w:val="006926D1"/>
    <w:rsid w:val="006A3D94"/>
    <w:rsid w:val="007247DE"/>
    <w:rsid w:val="00726176"/>
    <w:rsid w:val="00753B4A"/>
    <w:rsid w:val="007B270C"/>
    <w:rsid w:val="007D3A75"/>
    <w:rsid w:val="008300E1"/>
    <w:rsid w:val="008355DD"/>
    <w:rsid w:val="008A51FA"/>
    <w:rsid w:val="008B23F9"/>
    <w:rsid w:val="008F4905"/>
    <w:rsid w:val="0097031B"/>
    <w:rsid w:val="009B2E79"/>
    <w:rsid w:val="009C6C18"/>
    <w:rsid w:val="009E6FF8"/>
    <w:rsid w:val="00A17715"/>
    <w:rsid w:val="00A32413"/>
    <w:rsid w:val="00AC3686"/>
    <w:rsid w:val="00B151B4"/>
    <w:rsid w:val="00B5692A"/>
    <w:rsid w:val="00BC74A2"/>
    <w:rsid w:val="00C331FF"/>
    <w:rsid w:val="00C4615E"/>
    <w:rsid w:val="00C63319"/>
    <w:rsid w:val="00C651D8"/>
    <w:rsid w:val="00CA3F1F"/>
    <w:rsid w:val="00D300CA"/>
    <w:rsid w:val="00D567C8"/>
    <w:rsid w:val="00D95F29"/>
    <w:rsid w:val="00DC5F12"/>
    <w:rsid w:val="00E028B3"/>
    <w:rsid w:val="00E0438B"/>
    <w:rsid w:val="00E3235A"/>
    <w:rsid w:val="00EC65B8"/>
    <w:rsid w:val="00EE7C6C"/>
    <w:rsid w:val="00EF3C8B"/>
    <w:rsid w:val="00F330A3"/>
    <w:rsid w:val="00F64EE6"/>
    <w:rsid w:val="00F70BB3"/>
    <w:rsid w:val="00F77DF9"/>
    <w:rsid w:val="00FA421B"/>
    <w:rsid w:val="00FB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B9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1"/>
    <w:qFormat/>
    <w:rsid w:val="00B5692A"/>
    <w:pPr>
      <w:keepNext/>
      <w:tabs>
        <w:tab w:val="num" w:pos="0"/>
      </w:tabs>
      <w:suppressAutoHyphens/>
      <w:outlineLvl w:val="0"/>
    </w:pPr>
    <w:rPr>
      <w:rFonts w:ascii="Arial Unicode MS" w:eastAsia="Arial Unicode MS" w:hAnsi="Arial Unicode MS" w:cs="Arial Unicode MS"/>
      <w:color w:val="00000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0"/>
    <w:uiPriority w:val="9"/>
    <w:qFormat/>
    <w:rsid w:val="009C43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Heading2">
    <w:name w:val="Heading 2"/>
    <w:basedOn w:val="a"/>
    <w:link w:val="2"/>
    <w:uiPriority w:val="9"/>
    <w:semiHidden/>
    <w:unhideWhenUsed/>
    <w:qFormat/>
    <w:rsid w:val="009C43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link w:val="3"/>
    <w:uiPriority w:val="9"/>
    <w:semiHidden/>
    <w:unhideWhenUsed/>
    <w:qFormat/>
    <w:rsid w:val="009C43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link w:val="4"/>
    <w:uiPriority w:val="9"/>
    <w:semiHidden/>
    <w:unhideWhenUsed/>
    <w:qFormat/>
    <w:rsid w:val="009C43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"/>
    <w:link w:val="5"/>
    <w:uiPriority w:val="9"/>
    <w:semiHidden/>
    <w:unhideWhenUsed/>
    <w:qFormat/>
    <w:rsid w:val="009C43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a"/>
    <w:link w:val="6"/>
    <w:uiPriority w:val="9"/>
    <w:semiHidden/>
    <w:unhideWhenUsed/>
    <w:qFormat/>
    <w:rsid w:val="009C43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basedOn w:val="a"/>
    <w:link w:val="7"/>
    <w:uiPriority w:val="9"/>
    <w:semiHidden/>
    <w:unhideWhenUsed/>
    <w:qFormat/>
    <w:rsid w:val="009C43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link w:val="8"/>
    <w:uiPriority w:val="9"/>
    <w:semiHidden/>
    <w:unhideWhenUsed/>
    <w:qFormat/>
    <w:rsid w:val="009C43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customStyle="1" w:styleId="Heading9">
    <w:name w:val="Heading 9"/>
    <w:basedOn w:val="a"/>
    <w:link w:val="9"/>
    <w:uiPriority w:val="9"/>
    <w:semiHidden/>
    <w:unhideWhenUsed/>
    <w:qFormat/>
    <w:rsid w:val="009C43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Heading1"/>
    <w:uiPriority w:val="9"/>
    <w:qFormat/>
    <w:rsid w:val="009C4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link w:val="20"/>
    <w:uiPriority w:val="9"/>
    <w:semiHidden/>
    <w:qFormat/>
    <w:rsid w:val="009C4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Heading3"/>
    <w:uiPriority w:val="9"/>
    <w:qFormat/>
    <w:rsid w:val="009C43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link w:val="Heading4"/>
    <w:uiPriority w:val="9"/>
    <w:qFormat/>
    <w:rsid w:val="009C43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">
    <w:name w:val="Заголовок 5 Знак"/>
    <w:basedOn w:val="a0"/>
    <w:link w:val="Heading5"/>
    <w:uiPriority w:val="9"/>
    <w:qFormat/>
    <w:rsid w:val="009C43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">
    <w:name w:val="Заголовок 6 Знак"/>
    <w:basedOn w:val="a0"/>
    <w:link w:val="Heading6"/>
    <w:uiPriority w:val="9"/>
    <w:qFormat/>
    <w:rsid w:val="009C43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">
    <w:name w:val="Заголовок 7 Знак"/>
    <w:basedOn w:val="a0"/>
    <w:link w:val="Heading7"/>
    <w:uiPriority w:val="9"/>
    <w:qFormat/>
    <w:rsid w:val="009C43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">
    <w:name w:val="Заголовок 8 Знак"/>
    <w:basedOn w:val="a0"/>
    <w:link w:val="Heading8"/>
    <w:uiPriority w:val="9"/>
    <w:qFormat/>
    <w:rsid w:val="009C43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">
    <w:name w:val="Заголовок 9 Знак"/>
    <w:basedOn w:val="a0"/>
    <w:link w:val="Heading9"/>
    <w:uiPriority w:val="9"/>
    <w:qFormat/>
    <w:rsid w:val="009C43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Название Знак"/>
    <w:basedOn w:val="a0"/>
    <w:uiPriority w:val="10"/>
    <w:qFormat/>
    <w:rsid w:val="009C43CA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Подзаголовок Знак"/>
    <w:basedOn w:val="a0"/>
    <w:uiPriority w:val="11"/>
    <w:qFormat/>
    <w:rsid w:val="009C43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9C43CA"/>
    <w:rPr>
      <w:b/>
      <w:bCs/>
    </w:rPr>
  </w:style>
  <w:style w:type="character" w:styleId="a6">
    <w:name w:val="Emphasis"/>
    <w:basedOn w:val="a0"/>
    <w:uiPriority w:val="20"/>
    <w:qFormat/>
    <w:rsid w:val="009C43CA"/>
    <w:rPr>
      <w:i/>
      <w:iCs/>
    </w:rPr>
  </w:style>
  <w:style w:type="character" w:customStyle="1" w:styleId="20">
    <w:name w:val="Цитата 2 Знак"/>
    <w:basedOn w:val="a0"/>
    <w:link w:val="21"/>
    <w:uiPriority w:val="29"/>
    <w:qFormat/>
    <w:rsid w:val="009C43CA"/>
    <w:rPr>
      <w:i/>
      <w:iCs/>
      <w:color w:val="000000" w:themeColor="text1"/>
    </w:rPr>
  </w:style>
  <w:style w:type="character" w:customStyle="1" w:styleId="a7">
    <w:name w:val="Выделенная цитата Знак"/>
    <w:basedOn w:val="a0"/>
    <w:uiPriority w:val="30"/>
    <w:qFormat/>
    <w:rsid w:val="009C43CA"/>
    <w:rPr>
      <w:b/>
      <w:bCs/>
      <w:i/>
      <w:iCs/>
      <w:color w:val="4F81BD" w:themeColor="accent1"/>
    </w:rPr>
  </w:style>
  <w:style w:type="character" w:styleId="a8">
    <w:name w:val="Subtle Emphasis"/>
    <w:basedOn w:val="a0"/>
    <w:uiPriority w:val="19"/>
    <w:qFormat/>
    <w:rsid w:val="009C43CA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9C43CA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9C43CA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9C43CA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9C43CA"/>
    <w:rPr>
      <w:b/>
      <w:bCs/>
      <w:smallCaps/>
      <w:spacing w:val="5"/>
    </w:rPr>
  </w:style>
  <w:style w:type="character" w:customStyle="1" w:styleId="ad">
    <w:name w:val="Текст выноски Знак"/>
    <w:basedOn w:val="a0"/>
    <w:uiPriority w:val="99"/>
    <w:semiHidden/>
    <w:qFormat/>
    <w:rsid w:val="004424B9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-">
    <w:name w:val="Интернет-ссылка"/>
    <w:rsid w:val="0046775B"/>
    <w:rPr>
      <w:color w:val="000080"/>
      <w:u w:val="single"/>
    </w:rPr>
  </w:style>
  <w:style w:type="character" w:customStyle="1" w:styleId="ListLabel1">
    <w:name w:val="ListLabel 1"/>
    <w:qFormat/>
    <w:rsid w:val="00163CDF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2">
    <w:name w:val="ListLabel 2"/>
    <w:qFormat/>
    <w:rsid w:val="00163CDF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ListLabel3">
    <w:name w:val="ListLabel 3"/>
    <w:qFormat/>
    <w:rsid w:val="00163CDF"/>
    <w:rPr>
      <w:bCs/>
      <w:color w:val="0000FF"/>
      <w:sz w:val="24"/>
      <w:szCs w:val="24"/>
    </w:rPr>
  </w:style>
  <w:style w:type="paragraph" w:customStyle="1" w:styleId="ae">
    <w:name w:val="Заголовок"/>
    <w:basedOn w:val="a"/>
    <w:next w:val="af"/>
    <w:qFormat/>
    <w:rsid w:val="00163CDF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f">
    <w:name w:val="Body Text"/>
    <w:basedOn w:val="a"/>
    <w:rsid w:val="00163CDF"/>
    <w:pPr>
      <w:spacing w:after="140" w:line="276" w:lineRule="auto"/>
    </w:pPr>
  </w:style>
  <w:style w:type="paragraph" w:styleId="af0">
    <w:name w:val="List"/>
    <w:basedOn w:val="af"/>
    <w:rsid w:val="00163CDF"/>
    <w:rPr>
      <w:rFonts w:cs="Mangal"/>
    </w:rPr>
  </w:style>
  <w:style w:type="paragraph" w:customStyle="1" w:styleId="Caption">
    <w:name w:val="Caption"/>
    <w:basedOn w:val="a"/>
    <w:qFormat/>
    <w:rsid w:val="00163C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163CDF"/>
    <w:pPr>
      <w:suppressLineNumbers/>
    </w:pPr>
    <w:rPr>
      <w:rFonts w:cs="Mangal"/>
    </w:rPr>
  </w:style>
  <w:style w:type="paragraph" w:styleId="af2">
    <w:name w:val="caption"/>
    <w:basedOn w:val="a"/>
    <w:uiPriority w:val="35"/>
    <w:semiHidden/>
    <w:unhideWhenUsed/>
    <w:qFormat/>
    <w:rsid w:val="009C43CA"/>
    <w:rPr>
      <w:b/>
      <w:bCs/>
      <w:color w:val="4F81BD" w:themeColor="accent1"/>
      <w:sz w:val="18"/>
      <w:szCs w:val="18"/>
    </w:rPr>
  </w:style>
  <w:style w:type="paragraph" w:styleId="af3">
    <w:name w:val="Title"/>
    <w:basedOn w:val="a"/>
    <w:uiPriority w:val="10"/>
    <w:qFormat/>
    <w:rsid w:val="009C43CA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f4">
    <w:name w:val="Subtitle"/>
    <w:basedOn w:val="a"/>
    <w:uiPriority w:val="11"/>
    <w:qFormat/>
    <w:rsid w:val="009C43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5">
    <w:name w:val="No Spacing"/>
    <w:uiPriority w:val="1"/>
    <w:qFormat/>
    <w:rsid w:val="009C43CA"/>
    <w:rPr>
      <w:sz w:val="28"/>
    </w:rPr>
  </w:style>
  <w:style w:type="paragraph" w:styleId="af6">
    <w:name w:val="List Paragraph"/>
    <w:basedOn w:val="a"/>
    <w:uiPriority w:val="34"/>
    <w:qFormat/>
    <w:rsid w:val="009C43CA"/>
    <w:pPr>
      <w:ind w:left="720"/>
      <w:contextualSpacing/>
    </w:pPr>
  </w:style>
  <w:style w:type="paragraph" w:styleId="21">
    <w:name w:val="Quote"/>
    <w:basedOn w:val="a"/>
    <w:link w:val="20"/>
    <w:uiPriority w:val="29"/>
    <w:qFormat/>
    <w:rsid w:val="009C43CA"/>
    <w:rPr>
      <w:i/>
      <w:iCs/>
      <w:color w:val="000000" w:themeColor="text1"/>
    </w:rPr>
  </w:style>
  <w:style w:type="paragraph" w:styleId="af7">
    <w:name w:val="Intense Quote"/>
    <w:basedOn w:val="a"/>
    <w:uiPriority w:val="30"/>
    <w:qFormat/>
    <w:rsid w:val="009C43C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8">
    <w:name w:val="TOC Heading"/>
    <w:basedOn w:val="Heading1"/>
    <w:uiPriority w:val="39"/>
    <w:semiHidden/>
    <w:unhideWhenUsed/>
    <w:qFormat/>
    <w:rsid w:val="009C43CA"/>
  </w:style>
  <w:style w:type="paragraph" w:styleId="af9">
    <w:name w:val="Balloon Text"/>
    <w:basedOn w:val="a"/>
    <w:uiPriority w:val="99"/>
    <w:semiHidden/>
    <w:unhideWhenUsed/>
    <w:qFormat/>
    <w:rsid w:val="004424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AF34B6"/>
    <w:pPr>
      <w:suppressAutoHyphens/>
    </w:pPr>
    <w:rPr>
      <w:rFonts w:ascii="Arial" w:eastAsia="Arial" w:hAnsi="Arial" w:cs="Tahoma"/>
      <w:szCs w:val="24"/>
      <w:lang w:val="ru-RU" w:eastAsia="zh-CN" w:bidi="hi-IN"/>
    </w:rPr>
  </w:style>
  <w:style w:type="paragraph" w:customStyle="1" w:styleId="ConsPlusTitle">
    <w:name w:val="ConsPlusTitle"/>
    <w:qFormat/>
    <w:rsid w:val="0046775B"/>
    <w:pPr>
      <w:widowControl w:val="0"/>
      <w:suppressAutoHyphens/>
    </w:pPr>
    <w:rPr>
      <w:rFonts w:ascii="Arial" w:eastAsia="Times New Roman" w:hAnsi="Arial" w:cs="Arial"/>
      <w:b/>
      <w:bCs/>
      <w:szCs w:val="20"/>
      <w:lang w:val="ru-RU" w:eastAsia="zh-CN" w:bidi="ar-SA"/>
    </w:rPr>
  </w:style>
  <w:style w:type="paragraph" w:styleId="afa">
    <w:name w:val="Normal (Web)"/>
    <w:basedOn w:val="a"/>
    <w:qFormat/>
    <w:rsid w:val="00AF34B6"/>
    <w:rPr>
      <w:rFonts w:ascii="Verdana" w:hAnsi="Verdana" w:cs="Verdana"/>
      <w:sz w:val="22"/>
      <w:szCs w:val="22"/>
    </w:rPr>
  </w:style>
  <w:style w:type="character" w:customStyle="1" w:styleId="11">
    <w:name w:val="Заголовок 1 Знак1"/>
    <w:basedOn w:val="a0"/>
    <w:link w:val="1"/>
    <w:rsid w:val="00B5692A"/>
    <w:rPr>
      <w:rFonts w:ascii="Arial Unicode MS" w:eastAsia="Arial Unicode MS" w:hAnsi="Arial Unicode MS" w:cs="Arial Unicode MS"/>
      <w:color w:val="000000"/>
      <w:sz w:val="28"/>
      <w:szCs w:val="24"/>
      <w:lang w:val="ru-RU" w:eastAsia="zh-CN" w:bidi="ar-SA"/>
    </w:rPr>
  </w:style>
  <w:style w:type="paragraph" w:styleId="afb">
    <w:name w:val="header"/>
    <w:basedOn w:val="a"/>
    <w:link w:val="afc"/>
    <w:uiPriority w:val="99"/>
    <w:unhideWhenUsed/>
    <w:rsid w:val="008A51FA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8A51FA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afd">
    <w:name w:val="footer"/>
    <w:basedOn w:val="a"/>
    <w:link w:val="afe"/>
    <w:uiPriority w:val="99"/>
    <w:semiHidden/>
    <w:unhideWhenUsed/>
    <w:rsid w:val="008A51FA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8A51FA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styleId="aff">
    <w:name w:val="Hyperlink"/>
    <w:rsid w:val="003532F5"/>
    <w:rPr>
      <w:color w:val="000080"/>
      <w:u w:val="single"/>
    </w:rPr>
  </w:style>
  <w:style w:type="character" w:customStyle="1" w:styleId="blk">
    <w:name w:val="blk"/>
    <w:basedOn w:val="a0"/>
    <w:rsid w:val="00353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AC80EE9D1B1D7C248B690DAA4EFAC5815ADDD7BAFD40E5C5565516898ED057831C5C295B47C3CH8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AAC80EE9D1B1D7C248B690DAA4EFAC5D1AADD371A08904540C69536F97B2127F78C9C395B57C3CH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A7295-29BD-4C33-B2AE-1D32363C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32</cp:revision>
  <cp:lastPrinted>2018-04-04T08:59:00Z</cp:lastPrinted>
  <dcterms:created xsi:type="dcterms:W3CDTF">2018-01-26T12:52:00Z</dcterms:created>
  <dcterms:modified xsi:type="dcterms:W3CDTF">2022-03-25T12:29:00Z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